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9F0" w:rsidRPr="004759F0" w:rsidRDefault="004759F0" w:rsidP="004759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b/>
          <w:sz w:val="24"/>
          <w:szCs w:val="24"/>
          <w:lang w:eastAsia="ru-RU"/>
        </w:rPr>
        <w:t>СОВЕТ ДЕПУТАТОВ</w:t>
      </w:r>
    </w:p>
    <w:p w:rsidR="004759F0" w:rsidRPr="004759F0" w:rsidRDefault="004759F0" w:rsidP="004759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b/>
          <w:sz w:val="24"/>
          <w:szCs w:val="24"/>
          <w:lang w:eastAsia="ru-RU"/>
        </w:rPr>
        <w:t>КАРПОВСКОГО СЕЛЬСКОГО ПОСЕЛЕНИЯ</w:t>
      </w:r>
    </w:p>
    <w:p w:rsidR="004759F0" w:rsidRPr="004759F0" w:rsidRDefault="004759F0" w:rsidP="004759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ГОРОДИЩЕНСКОГО МУНИЦИПАЛЬНОГО РАЙОНА </w:t>
      </w:r>
    </w:p>
    <w:p w:rsidR="004759F0" w:rsidRPr="004759F0" w:rsidRDefault="004759F0" w:rsidP="004759F0">
      <w:pPr>
        <w:spacing w:after="1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759F0">
        <w:rPr>
          <w:rFonts w:ascii="Arial" w:eastAsia="Times New Roman" w:hAnsi="Arial" w:cs="Arial"/>
          <w:b/>
          <w:sz w:val="24"/>
          <w:szCs w:val="24"/>
          <w:lang w:eastAsia="ru-RU"/>
        </w:rPr>
        <w:t>ВОЛГОГРАДСКОЙ ОБЛАСТИ</w:t>
      </w:r>
    </w:p>
    <w:p w:rsidR="004759F0" w:rsidRPr="004759F0" w:rsidRDefault="004759F0" w:rsidP="004759F0">
      <w:pPr>
        <w:spacing w:after="1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b/>
          <w:sz w:val="24"/>
          <w:szCs w:val="24"/>
          <w:lang w:eastAsia="ru-RU"/>
        </w:rPr>
        <w:t>РЕШЕНИЕ</w:t>
      </w: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6488"/>
        <w:gridCol w:w="2977"/>
      </w:tblGrid>
      <w:tr w:rsidR="004759F0" w:rsidRPr="004759F0" w:rsidTr="00A95CE9">
        <w:tc>
          <w:tcPr>
            <w:tcW w:w="6488" w:type="dxa"/>
            <w:hideMark/>
          </w:tcPr>
          <w:p w:rsidR="004759F0" w:rsidRPr="004759F0" w:rsidRDefault="004759F0" w:rsidP="004759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от 29.06.2026</w:t>
            </w:r>
            <w:r w:rsidRPr="004759F0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г.</w:t>
            </w:r>
            <w:r w:rsidRPr="004759F0">
              <w:rPr>
                <w:rFonts w:ascii="Arial" w:eastAsia="Times New Roman" w:hAnsi="Arial" w:cs="Arial"/>
                <w:spacing w:val="7"/>
                <w:sz w:val="24"/>
                <w:szCs w:val="24"/>
                <w:lang w:eastAsia="zh-CN"/>
              </w:rPr>
              <w:t xml:space="preserve">                                                                                                             </w:t>
            </w:r>
          </w:p>
        </w:tc>
        <w:tc>
          <w:tcPr>
            <w:tcW w:w="2977" w:type="dxa"/>
          </w:tcPr>
          <w:p w:rsidR="004759F0" w:rsidRPr="004759F0" w:rsidRDefault="004759F0" w:rsidP="004759F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pacing w:val="7"/>
                <w:sz w:val="24"/>
                <w:szCs w:val="24"/>
                <w:lang w:eastAsia="zh-CN"/>
              </w:rPr>
            </w:pPr>
            <w:r w:rsidRPr="004759F0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№</w:t>
            </w:r>
            <w:r>
              <w:rPr>
                <w:rFonts w:ascii="Arial" w:eastAsia="Times New Roman" w:hAnsi="Arial" w:cs="Arial"/>
                <w:spacing w:val="7"/>
                <w:sz w:val="24"/>
                <w:szCs w:val="24"/>
                <w:lang w:eastAsia="zh-CN"/>
              </w:rPr>
              <w:t xml:space="preserve"> 6/5</w:t>
            </w:r>
          </w:p>
          <w:p w:rsidR="004759F0" w:rsidRPr="004759F0" w:rsidRDefault="004759F0" w:rsidP="004759F0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  <w:tr w:rsidR="004759F0" w:rsidRPr="004759F0" w:rsidTr="00A95CE9">
        <w:trPr>
          <w:trHeight w:val="1321"/>
        </w:trPr>
        <w:tc>
          <w:tcPr>
            <w:tcW w:w="6488" w:type="dxa"/>
            <w:hideMark/>
          </w:tcPr>
          <w:p w:rsidR="004759F0" w:rsidRPr="004759F0" w:rsidRDefault="004759F0" w:rsidP="004759F0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4759F0">
              <w:rPr>
                <w:rFonts w:ascii="Arial" w:eastAsia="Calibri" w:hAnsi="Arial" w:cs="Arial"/>
                <w:sz w:val="24"/>
                <w:szCs w:val="24"/>
              </w:rPr>
              <w:t>О досрочном прекращении полномочий</w:t>
            </w:r>
          </w:p>
          <w:p w:rsidR="004759F0" w:rsidRPr="004759F0" w:rsidRDefault="004759F0" w:rsidP="004759F0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4759F0">
              <w:rPr>
                <w:rFonts w:ascii="Arial" w:eastAsia="Calibri" w:hAnsi="Arial" w:cs="Arial"/>
                <w:sz w:val="24"/>
                <w:szCs w:val="24"/>
              </w:rPr>
              <w:t>депутата Совета депутатов Карповского сельского поселения</w:t>
            </w:r>
          </w:p>
        </w:tc>
        <w:tc>
          <w:tcPr>
            <w:tcW w:w="2977" w:type="dxa"/>
          </w:tcPr>
          <w:p w:rsidR="004759F0" w:rsidRPr="004759F0" w:rsidRDefault="004759F0" w:rsidP="004759F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4759F0" w:rsidRPr="004759F0" w:rsidRDefault="004759F0" w:rsidP="00475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59F0" w:rsidRPr="004759F0" w:rsidRDefault="004759F0" w:rsidP="004759F0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9F0" w:rsidRPr="004759F0" w:rsidRDefault="004759F0" w:rsidP="004759F0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759F0">
        <w:rPr>
          <w:rFonts w:ascii="Arial" w:eastAsia="Times New Roman" w:hAnsi="Arial" w:cs="Arial"/>
          <w:sz w:val="24"/>
          <w:szCs w:val="24"/>
          <w:lang w:eastAsia="ru-RU"/>
        </w:rPr>
        <w:t>Рассмотрев заявление депутата Совета депутатов Карповского сельского поселе</w:t>
      </w:r>
      <w:r>
        <w:rPr>
          <w:rFonts w:ascii="Arial" w:eastAsia="Times New Roman" w:hAnsi="Arial" w:cs="Arial"/>
          <w:sz w:val="24"/>
          <w:szCs w:val="24"/>
          <w:lang w:eastAsia="ru-RU"/>
        </w:rPr>
        <w:t>ния Кожевниковой Дарьи Евгеньевны</w:t>
      </w:r>
      <w:r w:rsidRPr="004759F0">
        <w:rPr>
          <w:rFonts w:ascii="Arial" w:eastAsia="Times New Roman" w:hAnsi="Arial" w:cs="Arial"/>
          <w:sz w:val="24"/>
          <w:szCs w:val="24"/>
          <w:lang w:eastAsia="ru-RU"/>
        </w:rPr>
        <w:t xml:space="preserve"> о досрочном прекращении полномочий по собственному желанию, в соответствии с пунктом 2 части 10 статьи 40 Федерального закона от 06.10.2003 г. № 131-ФЗ «Об общих принципах организации местного самоуправления в Российской Федерации», Уставом Карповского сельское поселение, Регламентом Совета депутатов Карповского сельского поселения Совет депутатов Карповского сельского поселения</w:t>
      </w:r>
      <w:proofErr w:type="gramEnd"/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9F0" w:rsidRPr="004759F0" w:rsidRDefault="004759F0" w:rsidP="004759F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b/>
          <w:sz w:val="24"/>
          <w:szCs w:val="24"/>
          <w:lang w:eastAsia="ru-RU"/>
        </w:rPr>
        <w:t>РЕШИЛ:</w:t>
      </w: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sz w:val="24"/>
          <w:szCs w:val="24"/>
          <w:lang w:eastAsia="ru-RU"/>
        </w:rPr>
        <w:t xml:space="preserve">1. Прекратить досрочно полномочия депутата Совета депутатов Карповского сельского поселения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Кожевниковой Дарьи Евгеньевны</w:t>
      </w:r>
      <w:r w:rsidRPr="004759F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sz w:val="24"/>
          <w:szCs w:val="24"/>
          <w:lang w:eastAsia="ru-RU"/>
        </w:rPr>
        <w:t>2. Направить решение в Территориальную избирательную комиссию по Городищенскому району.</w:t>
      </w: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опубликовать на официальном сайте администрации Карповского сельского поселения.</w:t>
      </w: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sz w:val="24"/>
          <w:szCs w:val="24"/>
          <w:lang w:eastAsia="ru-RU"/>
        </w:rPr>
        <w:t>4. Решение вступает в силу после официального опубликования (обнародования).</w:t>
      </w: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76E6" w:rsidRDefault="006276E6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76E6" w:rsidRPr="004759F0" w:rsidRDefault="006276E6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sz w:val="24"/>
          <w:szCs w:val="24"/>
          <w:lang w:eastAsia="ru-RU"/>
        </w:rPr>
        <w:t>Председатель Совета депутатов</w:t>
      </w:r>
    </w:p>
    <w:p w:rsidR="004759F0" w:rsidRPr="004759F0" w:rsidRDefault="004759F0" w:rsidP="004759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59F0">
        <w:rPr>
          <w:rFonts w:ascii="Arial" w:eastAsia="Times New Roman" w:hAnsi="Arial" w:cs="Arial"/>
          <w:sz w:val="24"/>
          <w:szCs w:val="24"/>
          <w:lang w:eastAsia="ru-RU"/>
        </w:rPr>
        <w:t xml:space="preserve">Карповского сельского поселения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Pr="004759F0">
        <w:rPr>
          <w:rFonts w:ascii="Arial" w:eastAsia="Times New Roman" w:hAnsi="Arial" w:cs="Arial"/>
          <w:sz w:val="24"/>
          <w:szCs w:val="24"/>
          <w:lang w:eastAsia="ru-RU"/>
        </w:rPr>
        <w:t xml:space="preserve">          Баксарова Е.Д.</w:t>
      </w:r>
    </w:p>
    <w:p w:rsidR="00FA3128" w:rsidRDefault="00FA3128"/>
    <w:sectPr w:rsidR="00FA3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63A"/>
    <w:rsid w:val="004759F0"/>
    <w:rsid w:val="006276E6"/>
    <w:rsid w:val="00B8463A"/>
    <w:rsid w:val="00FA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1167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2026-06-29T11:20:00Z</dcterms:created>
  <dcterms:modified xsi:type="dcterms:W3CDTF">2026-06-29T11:31:00Z</dcterms:modified>
</cp:coreProperties>
</file>