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69D" w:rsidRDefault="0019769D" w:rsidP="0019769D">
      <w:pPr>
        <w:rPr>
          <w:b/>
          <w:bCs/>
          <w:sz w:val="24"/>
        </w:rPr>
      </w:pPr>
    </w:p>
    <w:p w:rsidR="0019769D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</w:t>
      </w:r>
      <w:r w:rsidRPr="000C501F">
        <w:rPr>
          <w:b/>
          <w:bCs/>
          <w:sz w:val="24"/>
        </w:rPr>
        <w:t xml:space="preserve">ПОСТАНОВЛЕНИЕ  </w:t>
      </w:r>
    </w:p>
    <w:p w:rsidR="0019769D" w:rsidRPr="000C501F" w:rsidRDefault="0019769D" w:rsidP="0019769D">
      <w:pPr>
        <w:rPr>
          <w:b/>
          <w:bCs/>
          <w:sz w:val="24"/>
        </w:rPr>
      </w:pPr>
      <w:r>
        <w:rPr>
          <w:b/>
          <w:bCs/>
          <w:sz w:val="24"/>
        </w:rPr>
        <w:t xml:space="preserve">   АДМИНИСТРАЦИИ</w:t>
      </w:r>
      <w:r w:rsidRPr="000C501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 xml:space="preserve">КАРПОВСКОГО </w:t>
      </w:r>
      <w:r>
        <w:rPr>
          <w:b/>
          <w:bCs/>
          <w:sz w:val="24"/>
        </w:rPr>
        <w:t xml:space="preserve">   </w:t>
      </w:r>
      <w:r w:rsidRPr="000C501F">
        <w:rPr>
          <w:b/>
          <w:bCs/>
          <w:sz w:val="24"/>
        </w:rPr>
        <w:t xml:space="preserve">СЕЛЬСКОГО </w:t>
      </w:r>
      <w:r>
        <w:rPr>
          <w:b/>
          <w:bCs/>
          <w:sz w:val="24"/>
        </w:rPr>
        <w:t xml:space="preserve">  </w:t>
      </w:r>
      <w:r w:rsidRPr="000C501F">
        <w:rPr>
          <w:b/>
          <w:bCs/>
          <w:sz w:val="24"/>
        </w:rPr>
        <w:t>ПОСЕЛЕНИЯ</w:t>
      </w:r>
      <w:r w:rsidRPr="000C501F">
        <w:rPr>
          <w:b/>
          <w:bCs/>
          <w:sz w:val="24"/>
        </w:rPr>
        <w:tab/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</w:t>
      </w:r>
      <w:r w:rsidRPr="000C501F">
        <w:rPr>
          <w:sz w:val="24"/>
          <w:szCs w:val="24"/>
        </w:rPr>
        <w:t xml:space="preserve"> ГОРОДИЩЕНСКОГО МУНИЦИПАЛЬНОГО  РАЙОНА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</w:t>
      </w:r>
      <w:r w:rsidRPr="000C501F">
        <w:rPr>
          <w:sz w:val="24"/>
          <w:szCs w:val="24"/>
        </w:rPr>
        <w:t>ВОЛГОГРАДСКОЙ ОБЛАСТИ</w:t>
      </w:r>
    </w:p>
    <w:p w:rsidR="0019769D" w:rsidRPr="000C501F" w:rsidRDefault="0019769D" w:rsidP="0019769D">
      <w:pPr>
        <w:pStyle w:val="1"/>
        <w:pBdr>
          <w:bottom w:val="double" w:sz="24" w:space="1" w:color="000000"/>
        </w:pBdr>
        <w:tabs>
          <w:tab w:val="left" w:pos="0"/>
        </w:tabs>
        <w:jc w:val="left"/>
        <w:rPr>
          <w:sz w:val="24"/>
          <w:szCs w:val="24"/>
        </w:rPr>
      </w:pPr>
      <w:r w:rsidRPr="000C501F">
        <w:rPr>
          <w:sz w:val="24"/>
          <w:szCs w:val="24"/>
        </w:rPr>
        <w:t xml:space="preserve"> </w:t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</w:r>
      <w:r w:rsidRPr="000C501F">
        <w:rPr>
          <w:sz w:val="24"/>
          <w:szCs w:val="24"/>
        </w:rPr>
        <w:tab/>
        <w:t xml:space="preserve"> </w:t>
      </w:r>
    </w:p>
    <w:p w:rsidR="0019769D" w:rsidRDefault="0019769D" w:rsidP="0019769D">
      <w:pPr>
        <w:rPr>
          <w:sz w:val="24"/>
        </w:rPr>
      </w:pPr>
    </w:p>
    <w:p w:rsidR="00754AC8" w:rsidRPr="00B768A3" w:rsidRDefault="00FB360F" w:rsidP="0019769D">
      <w:pPr>
        <w:rPr>
          <w:rFonts w:cs="Arial"/>
          <w:sz w:val="24"/>
        </w:rPr>
      </w:pPr>
      <w:r>
        <w:rPr>
          <w:rFonts w:cs="Arial"/>
          <w:sz w:val="24"/>
        </w:rPr>
        <w:t>о</w:t>
      </w:r>
      <w:r w:rsidR="0019769D" w:rsidRPr="00B768A3">
        <w:rPr>
          <w:rFonts w:cs="Arial"/>
          <w:sz w:val="24"/>
        </w:rPr>
        <w:t xml:space="preserve">т   </w:t>
      </w:r>
      <w:r w:rsidR="00C42053">
        <w:rPr>
          <w:rFonts w:cs="Arial"/>
          <w:sz w:val="24"/>
        </w:rPr>
        <w:t>29</w:t>
      </w:r>
      <w:r w:rsidR="0019769D" w:rsidRPr="00B768A3">
        <w:rPr>
          <w:rFonts w:cs="Arial"/>
          <w:sz w:val="24"/>
        </w:rPr>
        <w:t xml:space="preserve">. </w:t>
      </w:r>
      <w:r>
        <w:rPr>
          <w:rFonts w:cs="Arial"/>
          <w:sz w:val="24"/>
        </w:rPr>
        <w:t>0</w:t>
      </w:r>
      <w:r w:rsidR="00C42053">
        <w:rPr>
          <w:rFonts w:cs="Arial"/>
          <w:sz w:val="24"/>
        </w:rPr>
        <w:t>5</w:t>
      </w:r>
      <w:r w:rsidR="0019769D" w:rsidRPr="00B768A3">
        <w:rPr>
          <w:rFonts w:cs="Arial"/>
          <w:sz w:val="24"/>
        </w:rPr>
        <w:t>. 202</w:t>
      </w:r>
      <w:r>
        <w:rPr>
          <w:rFonts w:cs="Arial"/>
          <w:sz w:val="24"/>
        </w:rPr>
        <w:t>5</w:t>
      </w:r>
      <w:r w:rsidR="0019769D" w:rsidRPr="00B768A3">
        <w:rPr>
          <w:rFonts w:cs="Arial"/>
          <w:sz w:val="24"/>
        </w:rPr>
        <w:t xml:space="preserve"> г.  </w:t>
      </w:r>
      <w:r w:rsidR="00754AC8" w:rsidRPr="00B768A3">
        <w:rPr>
          <w:rFonts w:cs="Arial"/>
          <w:sz w:val="24"/>
        </w:rPr>
        <w:t xml:space="preserve">                                                      </w:t>
      </w:r>
      <w:r>
        <w:rPr>
          <w:rFonts w:cs="Arial"/>
          <w:sz w:val="24"/>
        </w:rPr>
        <w:t xml:space="preserve">                            № </w:t>
      </w:r>
      <w:r w:rsidR="00C42053">
        <w:rPr>
          <w:rFonts w:cs="Arial"/>
          <w:sz w:val="24"/>
        </w:rPr>
        <w:t>47</w:t>
      </w:r>
    </w:p>
    <w:p w:rsidR="00B768A3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>О</w:t>
      </w:r>
      <w:r w:rsidR="00FB360F" w:rsidRPr="00D86553">
        <w:rPr>
          <w:rFonts w:cs="Arial"/>
          <w:sz w:val="24"/>
        </w:rPr>
        <w:t xml:space="preserve">б утверждении состава </w:t>
      </w:r>
      <w:proofErr w:type="gramStart"/>
      <w:r w:rsidRPr="00D86553">
        <w:rPr>
          <w:rFonts w:cs="Arial"/>
          <w:sz w:val="24"/>
        </w:rPr>
        <w:t>межведомственной</w:t>
      </w:r>
      <w:proofErr w:type="gramEnd"/>
    </w:p>
    <w:p w:rsidR="0019769D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>комиссии</w:t>
      </w:r>
      <w:r w:rsidR="00B768A3" w:rsidRPr="00D86553">
        <w:rPr>
          <w:rFonts w:cs="Arial"/>
          <w:sz w:val="24"/>
        </w:rPr>
        <w:t xml:space="preserve">  </w:t>
      </w:r>
      <w:r w:rsidRPr="00D86553">
        <w:rPr>
          <w:rFonts w:cs="Arial"/>
          <w:sz w:val="24"/>
        </w:rPr>
        <w:t>по признанию помещения жилым помещением,</w:t>
      </w:r>
    </w:p>
    <w:p w:rsidR="0019769D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 xml:space="preserve">жилого помещения </w:t>
      </w:r>
      <w:proofErr w:type="gramStart"/>
      <w:r w:rsidRPr="00D86553">
        <w:rPr>
          <w:rFonts w:cs="Arial"/>
          <w:sz w:val="24"/>
        </w:rPr>
        <w:t>непригодным</w:t>
      </w:r>
      <w:proofErr w:type="gramEnd"/>
      <w:r w:rsidRPr="00D86553">
        <w:rPr>
          <w:rFonts w:cs="Arial"/>
          <w:sz w:val="24"/>
        </w:rPr>
        <w:t xml:space="preserve"> для проживания и </w:t>
      </w:r>
    </w:p>
    <w:p w:rsidR="0019769D" w:rsidRPr="00D86553" w:rsidRDefault="0019769D" w:rsidP="0019769D">
      <w:pPr>
        <w:rPr>
          <w:rFonts w:cs="Arial"/>
          <w:sz w:val="24"/>
        </w:rPr>
      </w:pPr>
      <w:r w:rsidRPr="00D86553">
        <w:rPr>
          <w:rFonts w:cs="Arial"/>
          <w:sz w:val="24"/>
        </w:rPr>
        <w:t>многоквартирного дома аварийным и подлежащим сносу»</w:t>
      </w:r>
    </w:p>
    <w:p w:rsidR="0019769D" w:rsidRDefault="0019769D" w:rsidP="0019769D">
      <w:pPr>
        <w:rPr>
          <w:rFonts w:ascii="Times New Roman" w:hAnsi="Times New Roman"/>
          <w:sz w:val="24"/>
        </w:rPr>
      </w:pPr>
    </w:p>
    <w:p w:rsidR="00E16214" w:rsidRDefault="00E16214" w:rsidP="0019769D">
      <w:pPr>
        <w:rPr>
          <w:rFonts w:ascii="Times New Roman" w:hAnsi="Times New Roman"/>
          <w:sz w:val="24"/>
        </w:rPr>
      </w:pPr>
    </w:p>
    <w:p w:rsidR="00773A59" w:rsidRDefault="00FB360F" w:rsidP="0019769D">
      <w:r>
        <w:t xml:space="preserve"> </w:t>
      </w:r>
    </w:p>
    <w:p w:rsidR="00FB360F" w:rsidRDefault="00FB360F" w:rsidP="0019769D"/>
    <w:p w:rsidR="00FB360F" w:rsidRPr="00FB360F" w:rsidRDefault="00FB360F" w:rsidP="00BD7D75">
      <w:pPr>
        <w:rPr>
          <w:bCs/>
          <w:sz w:val="24"/>
        </w:rPr>
      </w:pPr>
      <w:r w:rsidRPr="00FB360F">
        <w:rPr>
          <w:sz w:val="24"/>
        </w:rPr>
        <w:t xml:space="preserve">         </w:t>
      </w:r>
      <w:r w:rsidRPr="00FB360F">
        <w:rPr>
          <w:bCs/>
          <w:sz w:val="24"/>
        </w:rPr>
        <w:t>В  соответствии    со   ст.   14    Жилищного    кодекса     Российской     Федерации,  на  основании Постановления  Правительства  Российской  Федерации от 28  января 2006 года  № 4 « Об утверждении  Положения  о признании помещения жилым помещением,  жилого помещения    непригодным   для   проживания    и    многоквартирного   дома  аварийным и подлежащим    сносу»   в    целях   организации    и    проведения     эффективной     работы  межведомственной комиссии  по признанию   помещения   жилым    помещением</w:t>
      </w:r>
      <w:proofErr w:type="gramStart"/>
      <w:r w:rsidRPr="00FB360F">
        <w:rPr>
          <w:bCs/>
          <w:sz w:val="24"/>
        </w:rPr>
        <w:t xml:space="preserve"> ,</w:t>
      </w:r>
      <w:proofErr w:type="gramEnd"/>
      <w:r w:rsidRPr="00FB360F">
        <w:rPr>
          <w:bCs/>
          <w:sz w:val="24"/>
        </w:rPr>
        <w:t xml:space="preserve"> жилого   помещения   непригодным    для проживания, аварийным и подлежащим сносу</w:t>
      </w:r>
    </w:p>
    <w:p w:rsidR="00FB360F" w:rsidRPr="00515D90" w:rsidRDefault="00FB360F" w:rsidP="00BD7D75"/>
    <w:p w:rsidR="00515D90" w:rsidRDefault="00515D90" w:rsidP="00BD7D75">
      <w:pPr>
        <w:rPr>
          <w:rFonts w:cs="Arial"/>
          <w:sz w:val="24"/>
        </w:rPr>
      </w:pPr>
    </w:p>
    <w:p w:rsidR="00773A59" w:rsidRDefault="00773A59" w:rsidP="00BD7D75">
      <w:pPr>
        <w:rPr>
          <w:rFonts w:cs="Arial"/>
          <w:sz w:val="24"/>
        </w:rPr>
      </w:pPr>
      <w:r w:rsidRPr="00515D90">
        <w:rPr>
          <w:rFonts w:cs="Arial"/>
          <w:sz w:val="24"/>
        </w:rPr>
        <w:t>ПОСТАНОВЛЯЮ</w:t>
      </w:r>
      <w:r w:rsidR="00E16214" w:rsidRPr="00515D90">
        <w:rPr>
          <w:rFonts w:cs="Arial"/>
          <w:sz w:val="24"/>
        </w:rPr>
        <w:t xml:space="preserve">: </w:t>
      </w:r>
    </w:p>
    <w:p w:rsidR="00B768A3" w:rsidRPr="00515D90" w:rsidRDefault="00B768A3" w:rsidP="00BD7D75">
      <w:pPr>
        <w:rPr>
          <w:rFonts w:cs="Arial"/>
          <w:sz w:val="24"/>
        </w:rPr>
      </w:pPr>
    </w:p>
    <w:p w:rsidR="00FB360F" w:rsidRPr="00FB360F" w:rsidRDefault="00FB360F" w:rsidP="00BD7D75">
      <w:pPr>
        <w:rPr>
          <w:rFonts w:cs="Arial"/>
          <w:sz w:val="24"/>
        </w:rPr>
      </w:pPr>
      <w:r>
        <w:rPr>
          <w:rFonts w:cs="Arial"/>
          <w:sz w:val="24"/>
        </w:rPr>
        <w:t xml:space="preserve">1. Утвердить состав </w:t>
      </w:r>
      <w:r w:rsidRPr="00FB360F">
        <w:rPr>
          <w:rFonts w:cs="Arial"/>
          <w:sz w:val="24"/>
        </w:rPr>
        <w:t>межведомственной</w:t>
      </w:r>
      <w:r>
        <w:rPr>
          <w:rFonts w:cs="Arial"/>
          <w:sz w:val="24"/>
        </w:rPr>
        <w:t xml:space="preserve"> </w:t>
      </w:r>
      <w:r w:rsidRPr="00FB360F">
        <w:rPr>
          <w:rFonts w:cs="Arial"/>
          <w:sz w:val="24"/>
        </w:rPr>
        <w:t>комиссии  по признанию помещения жилым помещением,</w:t>
      </w:r>
      <w:r>
        <w:rPr>
          <w:rFonts w:cs="Arial"/>
          <w:sz w:val="24"/>
        </w:rPr>
        <w:t xml:space="preserve"> </w:t>
      </w:r>
      <w:r w:rsidRPr="00FB360F">
        <w:rPr>
          <w:rFonts w:cs="Arial"/>
          <w:sz w:val="24"/>
        </w:rPr>
        <w:t xml:space="preserve">жилого помещения непригодным для проживания и </w:t>
      </w:r>
    </w:p>
    <w:p w:rsidR="00FB360F" w:rsidRDefault="00FB360F" w:rsidP="00BD7D75">
      <w:pPr>
        <w:rPr>
          <w:rFonts w:cs="Arial"/>
          <w:sz w:val="24"/>
        </w:rPr>
      </w:pPr>
      <w:r w:rsidRPr="00FB360F">
        <w:rPr>
          <w:rFonts w:cs="Arial"/>
          <w:sz w:val="24"/>
        </w:rPr>
        <w:t>многоквартирного дома аварийным и подлежащим сносу»</w:t>
      </w:r>
      <w:r>
        <w:rPr>
          <w:rFonts w:cs="Arial"/>
          <w:sz w:val="24"/>
        </w:rPr>
        <w:t xml:space="preserve"> (приложение 1)</w:t>
      </w:r>
    </w:p>
    <w:p w:rsidR="00AF2E84" w:rsidRPr="00AF2E84" w:rsidRDefault="00AF2E84" w:rsidP="00BD7D75">
      <w:pPr>
        <w:rPr>
          <w:rFonts w:cs="Arial"/>
          <w:sz w:val="24"/>
        </w:rPr>
      </w:pPr>
      <w:r>
        <w:rPr>
          <w:rFonts w:cs="Arial"/>
          <w:sz w:val="24"/>
        </w:rPr>
        <w:t xml:space="preserve">2. </w:t>
      </w:r>
      <w:r w:rsidRPr="00AF2E84">
        <w:rPr>
          <w:rFonts w:cs="Arial"/>
          <w:sz w:val="24"/>
        </w:rPr>
        <w:t xml:space="preserve">Утвердить  Положение о межведомственной комиссии по признанию помещения </w:t>
      </w:r>
    </w:p>
    <w:p w:rsidR="00AF2E84" w:rsidRDefault="00AF2E84" w:rsidP="00BD7D75">
      <w:pPr>
        <w:rPr>
          <w:rFonts w:cs="Arial"/>
          <w:sz w:val="24"/>
        </w:rPr>
      </w:pPr>
      <w:r w:rsidRPr="00AF2E84">
        <w:rPr>
          <w:rFonts w:cs="Arial"/>
          <w:sz w:val="24"/>
        </w:rPr>
        <w:t>жилым       помещением</w:t>
      </w:r>
      <w:proofErr w:type="gramStart"/>
      <w:r w:rsidRPr="00AF2E84">
        <w:rPr>
          <w:rFonts w:cs="Arial"/>
          <w:sz w:val="24"/>
        </w:rPr>
        <w:t xml:space="preserve"> ,</w:t>
      </w:r>
      <w:proofErr w:type="gramEnd"/>
      <w:r w:rsidRPr="00AF2E84">
        <w:rPr>
          <w:rFonts w:cs="Arial"/>
          <w:sz w:val="24"/>
        </w:rPr>
        <w:t xml:space="preserve">    жилого    помещения     непригодны</w:t>
      </w:r>
      <w:r>
        <w:rPr>
          <w:rFonts w:cs="Arial"/>
          <w:sz w:val="24"/>
        </w:rPr>
        <w:t xml:space="preserve">м     для      проживания    и </w:t>
      </w:r>
      <w:r w:rsidRPr="00AF2E84">
        <w:rPr>
          <w:rFonts w:cs="Arial"/>
          <w:sz w:val="24"/>
        </w:rPr>
        <w:t>многоквартирного  дома  аварийным  и   подлежащим  сносу  согласно  приложению   № 2.</w:t>
      </w:r>
    </w:p>
    <w:p w:rsidR="00C42053" w:rsidRPr="00D86553" w:rsidRDefault="00AF2E84" w:rsidP="00BD7D75">
      <w:pPr>
        <w:rPr>
          <w:rFonts w:cs="Arial"/>
          <w:sz w:val="24"/>
        </w:rPr>
      </w:pPr>
      <w:r>
        <w:rPr>
          <w:rFonts w:cs="Arial"/>
          <w:sz w:val="24"/>
        </w:rPr>
        <w:t>3</w:t>
      </w:r>
      <w:r w:rsidR="00FB360F">
        <w:rPr>
          <w:rFonts w:cs="Arial"/>
          <w:sz w:val="24"/>
        </w:rPr>
        <w:t xml:space="preserve">.  </w:t>
      </w:r>
      <w:r w:rsidR="00773A59" w:rsidRPr="00515D90">
        <w:rPr>
          <w:rFonts w:cs="Arial"/>
          <w:sz w:val="24"/>
        </w:rPr>
        <w:t>постановление</w:t>
      </w:r>
      <w:r w:rsidR="00E16214" w:rsidRPr="00515D90">
        <w:rPr>
          <w:rFonts w:cs="Arial"/>
          <w:sz w:val="24"/>
        </w:rPr>
        <w:t xml:space="preserve"> от </w:t>
      </w:r>
      <w:r w:rsidR="00C42053">
        <w:rPr>
          <w:rFonts w:cs="Arial"/>
          <w:sz w:val="24"/>
        </w:rPr>
        <w:t>10</w:t>
      </w:r>
      <w:r w:rsidR="00E16214" w:rsidRPr="00515D90">
        <w:rPr>
          <w:rFonts w:cs="Arial"/>
          <w:sz w:val="24"/>
        </w:rPr>
        <w:t>.0</w:t>
      </w:r>
      <w:r w:rsidR="00C42053">
        <w:rPr>
          <w:rFonts w:cs="Arial"/>
          <w:sz w:val="24"/>
        </w:rPr>
        <w:t>2</w:t>
      </w:r>
      <w:r w:rsidR="00E16214" w:rsidRPr="00515D90">
        <w:rPr>
          <w:rFonts w:cs="Arial"/>
          <w:sz w:val="24"/>
        </w:rPr>
        <w:t>.202</w:t>
      </w:r>
      <w:r w:rsidR="00C42053">
        <w:rPr>
          <w:rFonts w:cs="Arial"/>
          <w:sz w:val="24"/>
        </w:rPr>
        <w:t>5</w:t>
      </w:r>
      <w:r w:rsidR="00E16214" w:rsidRPr="00515D90">
        <w:rPr>
          <w:rFonts w:cs="Arial"/>
          <w:sz w:val="24"/>
        </w:rPr>
        <w:t xml:space="preserve"> г. №</w:t>
      </w:r>
      <w:r w:rsidR="00773A59" w:rsidRPr="00515D90">
        <w:rPr>
          <w:rFonts w:cs="Arial"/>
          <w:sz w:val="24"/>
        </w:rPr>
        <w:t xml:space="preserve"> </w:t>
      </w:r>
      <w:r w:rsidR="00C42053">
        <w:rPr>
          <w:rFonts w:cs="Arial"/>
          <w:sz w:val="24"/>
        </w:rPr>
        <w:t>19</w:t>
      </w:r>
      <w:r w:rsidR="00773A59" w:rsidRPr="00515D90">
        <w:rPr>
          <w:rFonts w:cs="Arial"/>
          <w:sz w:val="24"/>
        </w:rPr>
        <w:t xml:space="preserve"> </w:t>
      </w:r>
      <w:r w:rsidR="00E16214" w:rsidRPr="00515D90">
        <w:rPr>
          <w:rFonts w:cs="Arial"/>
          <w:sz w:val="24"/>
        </w:rPr>
        <w:t xml:space="preserve"> </w:t>
      </w:r>
      <w:r w:rsidR="00773A59" w:rsidRPr="00515D90">
        <w:rPr>
          <w:rFonts w:cs="Arial"/>
          <w:sz w:val="24"/>
        </w:rPr>
        <w:t>«</w:t>
      </w:r>
      <w:r w:rsidR="00C42053" w:rsidRPr="00D86553">
        <w:rPr>
          <w:rFonts w:cs="Arial"/>
          <w:sz w:val="24"/>
        </w:rPr>
        <w:t>Об утверждении состава межведомственной</w:t>
      </w:r>
      <w:r w:rsidR="00C42053">
        <w:rPr>
          <w:rFonts w:cs="Arial"/>
          <w:sz w:val="24"/>
        </w:rPr>
        <w:t xml:space="preserve"> </w:t>
      </w:r>
      <w:r w:rsidR="00C42053" w:rsidRPr="00D86553">
        <w:rPr>
          <w:rFonts w:cs="Arial"/>
          <w:sz w:val="24"/>
        </w:rPr>
        <w:t>комиссии  по признанию помещения жилым помещением,</w:t>
      </w:r>
    </w:p>
    <w:p w:rsidR="00515D90" w:rsidRDefault="00C42053" w:rsidP="00BD7D75">
      <w:pPr>
        <w:rPr>
          <w:rFonts w:cs="Arial"/>
          <w:sz w:val="24"/>
        </w:rPr>
      </w:pPr>
      <w:r w:rsidRPr="00D86553">
        <w:rPr>
          <w:rFonts w:cs="Arial"/>
          <w:sz w:val="24"/>
        </w:rPr>
        <w:t>жилого помещения непригодным для проживания и многоквартирного дома аварийным и подлежащим сносу</w:t>
      </w:r>
      <w:r w:rsidR="00773A59" w:rsidRPr="00515D90">
        <w:rPr>
          <w:rFonts w:cs="Arial"/>
          <w:sz w:val="24"/>
        </w:rPr>
        <w:t>»</w:t>
      </w:r>
      <w:r w:rsidR="00773A59" w:rsidRPr="00515D90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</w:t>
      </w:r>
      <w:r w:rsidR="00773A59" w:rsidRPr="00515D90">
        <w:rPr>
          <w:rFonts w:cs="Arial"/>
          <w:sz w:val="24"/>
        </w:rPr>
        <w:t xml:space="preserve"> </w:t>
      </w:r>
      <w:r>
        <w:rPr>
          <w:rFonts w:cs="Arial"/>
          <w:sz w:val="24"/>
        </w:rPr>
        <w:t>считать утратившим силу.</w:t>
      </w:r>
    </w:p>
    <w:p w:rsidR="00B768A3" w:rsidRDefault="00E16214" w:rsidP="00BD7D75">
      <w:pPr>
        <w:rPr>
          <w:rFonts w:cs="Arial"/>
          <w:sz w:val="24"/>
        </w:rPr>
      </w:pPr>
      <w:r w:rsidRPr="00515D90">
        <w:rPr>
          <w:rFonts w:cs="Arial"/>
          <w:sz w:val="24"/>
        </w:rPr>
        <w:t xml:space="preserve"> </w:t>
      </w:r>
      <w:r w:rsidR="00FB360F">
        <w:rPr>
          <w:rFonts w:cs="Arial"/>
          <w:sz w:val="24"/>
        </w:rPr>
        <w:t xml:space="preserve"> </w:t>
      </w:r>
    </w:p>
    <w:p w:rsidR="00B768A3" w:rsidRDefault="00C42053" w:rsidP="00BD7D75">
      <w:pPr>
        <w:rPr>
          <w:rFonts w:eastAsia="Times New Roman" w:cs="Arial"/>
          <w:bCs/>
          <w:spacing w:val="-2"/>
          <w:w w:val="102"/>
          <w:sz w:val="24"/>
          <w:lang w:eastAsia="ar-SA"/>
        </w:rPr>
      </w:pPr>
      <w:r>
        <w:rPr>
          <w:rFonts w:cs="Arial"/>
          <w:sz w:val="24"/>
        </w:rPr>
        <w:t>4</w:t>
      </w:r>
      <w:r w:rsidR="00B768A3" w:rsidRPr="00B768A3">
        <w:rPr>
          <w:rFonts w:cs="Arial"/>
          <w:sz w:val="24"/>
        </w:rPr>
        <w:t xml:space="preserve">. </w:t>
      </w:r>
      <w:proofErr w:type="gramStart"/>
      <w:r w:rsidR="00B768A3"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>Контроль за</w:t>
      </w:r>
      <w:proofErr w:type="gramEnd"/>
      <w:r w:rsidR="00B768A3" w:rsidRPr="00B768A3">
        <w:rPr>
          <w:rFonts w:eastAsia="Times New Roman" w:cs="Arial"/>
          <w:bCs/>
          <w:spacing w:val="-2"/>
          <w:w w:val="102"/>
          <w:sz w:val="24"/>
          <w:lang w:eastAsia="ar-SA"/>
        </w:rPr>
        <w:t xml:space="preserve"> исполнением настоящего постановления оставляю за собой.</w:t>
      </w:r>
    </w:p>
    <w:p w:rsidR="00BD7D75" w:rsidRDefault="00BD7D75" w:rsidP="00BD7D75">
      <w:pPr>
        <w:rPr>
          <w:rFonts w:eastAsia="Times New Roman" w:cs="Arial"/>
          <w:bCs/>
          <w:spacing w:val="-2"/>
          <w:w w:val="102"/>
          <w:sz w:val="24"/>
          <w:lang w:eastAsia="ar-SA"/>
        </w:rPr>
      </w:pPr>
    </w:p>
    <w:p w:rsidR="00BD7D75" w:rsidRPr="00B768A3" w:rsidRDefault="00BD7D75" w:rsidP="00BD7D75">
      <w:pPr>
        <w:rPr>
          <w:rFonts w:cs="Arial"/>
          <w:sz w:val="24"/>
        </w:rPr>
      </w:pPr>
    </w:p>
    <w:p w:rsidR="0019769D" w:rsidRDefault="00B768A3" w:rsidP="00BD7D75">
      <w:pPr>
        <w:rPr>
          <w:rFonts w:ascii="Times New Roman" w:hAnsi="Times New Roman"/>
          <w:sz w:val="24"/>
        </w:rPr>
      </w:pPr>
      <w:r>
        <w:rPr>
          <w:sz w:val="28"/>
          <w:szCs w:val="28"/>
        </w:rPr>
        <w:t xml:space="preserve"> </w:t>
      </w:r>
      <w:r w:rsidR="00E16214" w:rsidRPr="00773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B360F" w:rsidRPr="00B768A3" w:rsidRDefault="00FB360F" w:rsidP="00BD7D75">
      <w:p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19769D" w:rsidRPr="00B768A3" w:rsidRDefault="0019769D" w:rsidP="00BD7D75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Глава </w:t>
      </w:r>
      <w:proofErr w:type="spellStart"/>
      <w:r w:rsidRPr="00B768A3">
        <w:rPr>
          <w:rFonts w:cs="Arial"/>
          <w:sz w:val="24"/>
        </w:rPr>
        <w:t>Карповского</w:t>
      </w:r>
      <w:proofErr w:type="spellEnd"/>
    </w:p>
    <w:p w:rsidR="00B768A3" w:rsidRDefault="0019769D" w:rsidP="00BD7D75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сельского поселения                                                                               </w:t>
      </w:r>
      <w:r w:rsidR="00B768A3">
        <w:rPr>
          <w:rFonts w:cs="Arial"/>
          <w:sz w:val="24"/>
        </w:rPr>
        <w:t>Т.Т. Трофимов</w:t>
      </w:r>
    </w:p>
    <w:p w:rsidR="00B768A3" w:rsidRDefault="00B768A3" w:rsidP="00B768A3">
      <w:pPr>
        <w:rPr>
          <w:rFonts w:cs="Arial"/>
          <w:sz w:val="24"/>
        </w:rPr>
      </w:pPr>
    </w:p>
    <w:p w:rsidR="00B768A3" w:rsidRDefault="00B768A3" w:rsidP="00B768A3">
      <w:pPr>
        <w:rPr>
          <w:rFonts w:cs="Arial"/>
          <w:sz w:val="24"/>
        </w:rPr>
      </w:pPr>
    </w:p>
    <w:p w:rsidR="00BD7D75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                                                    </w:t>
      </w:r>
      <w:r w:rsidR="00BD7D75">
        <w:rPr>
          <w:rFonts w:cs="Arial"/>
          <w:sz w:val="24"/>
        </w:rPr>
        <w:t xml:space="preserve">          </w:t>
      </w:r>
    </w:p>
    <w:p w:rsidR="0019769D" w:rsidRPr="00B768A3" w:rsidRDefault="0019769D" w:rsidP="00B768A3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lastRenderedPageBreak/>
        <w:t>Приложение  №1</w:t>
      </w:r>
    </w:p>
    <w:p w:rsidR="0019769D" w:rsidRPr="00B768A3" w:rsidRDefault="00B768A3" w:rsidP="002F7F6F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к</w:t>
      </w:r>
      <w:r w:rsidR="0019769D" w:rsidRPr="00B768A3">
        <w:rPr>
          <w:rFonts w:cs="Arial"/>
          <w:sz w:val="24"/>
        </w:rPr>
        <w:t xml:space="preserve">   </w:t>
      </w:r>
      <w:r w:rsidR="002F7F6F">
        <w:rPr>
          <w:rFonts w:cs="Arial"/>
          <w:sz w:val="24"/>
        </w:rPr>
        <w:t xml:space="preserve">Постановлению </w:t>
      </w:r>
      <w:r w:rsidR="0019769D" w:rsidRPr="00B768A3">
        <w:rPr>
          <w:rFonts w:cs="Arial"/>
          <w:sz w:val="24"/>
        </w:rPr>
        <w:t>администрации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proofErr w:type="spellStart"/>
      <w:r w:rsidRPr="00B768A3">
        <w:rPr>
          <w:rFonts w:cs="Arial"/>
          <w:sz w:val="24"/>
        </w:rPr>
        <w:t>Карповского</w:t>
      </w:r>
      <w:proofErr w:type="spellEnd"/>
      <w:r w:rsidRPr="00B768A3">
        <w:rPr>
          <w:rFonts w:cs="Arial"/>
          <w:sz w:val="24"/>
        </w:rPr>
        <w:t xml:space="preserve"> с/ поселения</w:t>
      </w:r>
    </w:p>
    <w:p w:rsidR="0019769D" w:rsidRPr="00B768A3" w:rsidRDefault="0019769D" w:rsidP="002F7F6F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t xml:space="preserve">от </w:t>
      </w:r>
      <w:r w:rsidR="00C42053">
        <w:rPr>
          <w:rFonts w:cs="Arial"/>
          <w:sz w:val="24"/>
        </w:rPr>
        <w:t>29</w:t>
      </w:r>
      <w:r w:rsidR="00FB360F">
        <w:rPr>
          <w:rFonts w:cs="Arial"/>
          <w:sz w:val="24"/>
        </w:rPr>
        <w:t>.0</w:t>
      </w:r>
      <w:r w:rsidR="00C42053">
        <w:rPr>
          <w:rFonts w:cs="Arial"/>
          <w:sz w:val="24"/>
        </w:rPr>
        <w:t>5</w:t>
      </w:r>
      <w:r w:rsidR="00FB360F">
        <w:rPr>
          <w:rFonts w:cs="Arial"/>
          <w:sz w:val="24"/>
        </w:rPr>
        <w:t>.2025</w:t>
      </w:r>
      <w:r w:rsidRPr="00B768A3">
        <w:rPr>
          <w:rFonts w:cs="Arial"/>
          <w:sz w:val="24"/>
        </w:rPr>
        <w:t xml:space="preserve"> г. № </w:t>
      </w:r>
      <w:r w:rsidR="00C42053">
        <w:rPr>
          <w:rFonts w:cs="Arial"/>
          <w:sz w:val="24"/>
        </w:rPr>
        <w:t>47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                                                       </w:t>
      </w:r>
    </w:p>
    <w:p w:rsidR="0019769D" w:rsidRPr="00B768A3" w:rsidRDefault="0019769D" w:rsidP="0019769D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  Состав межведомственной комиссии</w:t>
      </w:r>
    </w:p>
    <w:p w:rsidR="0019769D" w:rsidRPr="00B768A3" w:rsidRDefault="0019769D" w:rsidP="004662E9">
      <w:pPr>
        <w:rPr>
          <w:rFonts w:cs="Arial"/>
          <w:sz w:val="24"/>
        </w:rPr>
      </w:pPr>
      <w:r w:rsidRPr="00B768A3">
        <w:rPr>
          <w:rFonts w:cs="Arial"/>
          <w:sz w:val="24"/>
        </w:rPr>
        <w:t xml:space="preserve">                                         по </w:t>
      </w:r>
      <w:proofErr w:type="spellStart"/>
      <w:r w:rsidRPr="00B768A3">
        <w:rPr>
          <w:rFonts w:cs="Arial"/>
          <w:sz w:val="24"/>
        </w:rPr>
        <w:t>Карповскому</w:t>
      </w:r>
      <w:proofErr w:type="spellEnd"/>
      <w:r w:rsidRPr="00B768A3">
        <w:rPr>
          <w:rFonts w:cs="Arial"/>
          <w:sz w:val="24"/>
        </w:rPr>
        <w:t xml:space="preserve"> сельскому поселению</w:t>
      </w: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B768A3" w:rsidRDefault="004662E9" w:rsidP="004662E9">
      <w:pPr>
        <w:rPr>
          <w:rFonts w:cs="Arial"/>
          <w:sz w:val="24"/>
        </w:rPr>
      </w:pPr>
    </w:p>
    <w:p w:rsidR="004662E9" w:rsidRPr="002F7F6F" w:rsidRDefault="004662E9" w:rsidP="004662E9">
      <w:pPr>
        <w:rPr>
          <w:rFonts w:cs="Arial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ТРОФИМОВ Т.Т.                    </w:t>
            </w:r>
          </w:p>
        </w:tc>
        <w:tc>
          <w:tcPr>
            <w:tcW w:w="6202" w:type="dxa"/>
          </w:tcPr>
          <w:p w:rsidR="004662E9" w:rsidRPr="002F7F6F" w:rsidRDefault="004662E9" w:rsidP="00B768A3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Глава </w:t>
            </w:r>
            <w:proofErr w:type="spellStart"/>
            <w:r w:rsidRPr="002F7F6F">
              <w:rPr>
                <w:rFonts w:cs="Arial"/>
                <w:sz w:val="24"/>
              </w:rPr>
              <w:t>Карповского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сельского поселения </w:t>
            </w:r>
            <w:proofErr w:type="spellStart"/>
            <w:r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</w:t>
            </w:r>
            <w:r w:rsidR="00B768A3" w:rsidRPr="002F7F6F">
              <w:rPr>
                <w:rFonts w:cs="Arial"/>
                <w:sz w:val="24"/>
              </w:rPr>
              <w:t xml:space="preserve"> </w:t>
            </w:r>
            <w:r w:rsidRPr="002F7F6F">
              <w:rPr>
                <w:rFonts w:cs="Arial"/>
                <w:sz w:val="24"/>
              </w:rPr>
              <w:t xml:space="preserve">муниципального района, </w:t>
            </w:r>
            <w:r w:rsidRPr="002F7F6F">
              <w:rPr>
                <w:rFonts w:cs="Arial"/>
                <w:b/>
                <w:sz w:val="24"/>
              </w:rPr>
              <w:t xml:space="preserve">председатель комиссии;  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B768A3" w:rsidP="004662E9">
            <w:pPr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sz w:val="24"/>
              </w:rPr>
              <w:t>ФЕТИСОВА Н.А.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b/>
                <w:sz w:val="24"/>
              </w:rPr>
              <w:t xml:space="preserve">    </w:t>
            </w:r>
          </w:p>
        </w:tc>
        <w:tc>
          <w:tcPr>
            <w:tcW w:w="6202" w:type="dxa"/>
          </w:tcPr>
          <w:p w:rsidR="004662E9" w:rsidRPr="002F7F6F" w:rsidRDefault="00B768A3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Ведущий специалист по социальной политике и земельному контролю</w:t>
            </w:r>
            <w:r w:rsidR="004662E9" w:rsidRPr="002F7F6F">
              <w:rPr>
                <w:rFonts w:cs="Arial"/>
                <w:sz w:val="24"/>
              </w:rPr>
              <w:t xml:space="preserve">, </w:t>
            </w:r>
            <w:r w:rsidR="004662E9" w:rsidRPr="002F7F6F">
              <w:rPr>
                <w:rFonts w:cs="Arial"/>
                <w:b/>
                <w:sz w:val="24"/>
              </w:rPr>
              <w:t>заместитель председателя комиссии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C42053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ХАРЬКОВА Е.О.</w:t>
            </w:r>
            <w:r w:rsidR="004662E9" w:rsidRPr="002F7F6F">
              <w:rPr>
                <w:rFonts w:cs="Arial"/>
                <w:sz w:val="24"/>
              </w:rPr>
              <w:t xml:space="preserve">                  </w:t>
            </w:r>
          </w:p>
        </w:tc>
        <w:tc>
          <w:tcPr>
            <w:tcW w:w="6202" w:type="dxa"/>
          </w:tcPr>
          <w:p w:rsidR="004662E9" w:rsidRPr="002F7F6F" w:rsidRDefault="00B768A3" w:rsidP="00B768A3">
            <w:pPr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sz w:val="24"/>
              </w:rPr>
              <w:t>Специалист по ЖКХ и благоустройству,</w:t>
            </w:r>
            <w:r w:rsidR="004662E9" w:rsidRPr="002F7F6F">
              <w:rPr>
                <w:rFonts w:cs="Arial"/>
                <w:sz w:val="24"/>
              </w:rPr>
              <w:t xml:space="preserve">  </w:t>
            </w:r>
            <w:r w:rsidR="004662E9" w:rsidRPr="002F7F6F">
              <w:rPr>
                <w:rFonts w:cs="Arial"/>
                <w:b/>
                <w:sz w:val="24"/>
              </w:rPr>
              <w:t>секретарь комиссии; представитель       муниципального жилищного контроля.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jc w:val="center"/>
              <w:rPr>
                <w:rFonts w:cs="Arial"/>
                <w:b/>
                <w:sz w:val="24"/>
              </w:rPr>
            </w:pPr>
            <w:r w:rsidRPr="002F7F6F">
              <w:rPr>
                <w:rFonts w:cs="Arial"/>
                <w:b/>
                <w:sz w:val="24"/>
              </w:rPr>
              <w:t xml:space="preserve">                                                </w:t>
            </w:r>
          </w:p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КОЖЕВНИКОВ К.В.            </w:t>
            </w:r>
          </w:p>
        </w:tc>
        <w:tc>
          <w:tcPr>
            <w:tcW w:w="6202" w:type="dxa"/>
          </w:tcPr>
          <w:p w:rsidR="004662E9" w:rsidRPr="002F7F6F" w:rsidRDefault="004662E9" w:rsidP="002F7F6F">
            <w:pPr>
              <w:jc w:val="both"/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депутат  Совета  Депутатов </w:t>
            </w:r>
            <w:proofErr w:type="spellStart"/>
            <w:r w:rsidRPr="002F7F6F">
              <w:rPr>
                <w:rFonts w:cs="Arial"/>
                <w:sz w:val="24"/>
              </w:rPr>
              <w:t>Карповского</w:t>
            </w:r>
            <w:proofErr w:type="spellEnd"/>
            <w:r w:rsidRPr="002F7F6F">
              <w:rPr>
                <w:rFonts w:cs="Arial"/>
                <w:sz w:val="24"/>
              </w:rPr>
              <w:t xml:space="preserve"> сельского  поселения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>по согласованию);</w:t>
            </w:r>
          </w:p>
          <w:p w:rsidR="004662E9" w:rsidRPr="002F7F6F" w:rsidRDefault="004662E9" w:rsidP="002F7F6F">
            <w:pPr>
              <w:jc w:val="both"/>
              <w:rPr>
                <w:rFonts w:cs="Arial"/>
                <w:sz w:val="24"/>
              </w:rPr>
            </w:pP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КАРПОВА Е. А.                    </w:t>
            </w:r>
          </w:p>
        </w:tc>
        <w:tc>
          <w:tcPr>
            <w:tcW w:w="6202" w:type="dxa"/>
          </w:tcPr>
          <w:p w:rsidR="004662E9" w:rsidRPr="002F7F6F" w:rsidRDefault="004662E9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зам. начальника отдела   архит</w:t>
            </w:r>
            <w:r w:rsidR="002F7F6F" w:rsidRPr="002F7F6F">
              <w:rPr>
                <w:rFonts w:cs="Arial"/>
                <w:sz w:val="24"/>
              </w:rPr>
              <w:t xml:space="preserve">ектуры   и   градостроительства Администрации     </w:t>
            </w:r>
            <w:proofErr w:type="spellStart"/>
            <w:r w:rsidR="002F7F6F" w:rsidRPr="002F7F6F">
              <w:rPr>
                <w:rFonts w:cs="Arial"/>
                <w:sz w:val="24"/>
              </w:rPr>
              <w:t>Городищенского</w:t>
            </w:r>
            <w:proofErr w:type="spellEnd"/>
            <w:r w:rsidR="002F7F6F" w:rsidRPr="002F7F6F">
              <w:rPr>
                <w:rFonts w:cs="Arial"/>
                <w:sz w:val="24"/>
              </w:rPr>
              <w:t xml:space="preserve"> </w:t>
            </w:r>
            <w:r w:rsidRPr="002F7F6F">
              <w:rPr>
                <w:rFonts w:cs="Arial"/>
                <w:sz w:val="24"/>
              </w:rPr>
              <w:t xml:space="preserve"> муниципального района </w:t>
            </w:r>
            <w:proofErr w:type="gramStart"/>
            <w:r w:rsidRPr="002F7F6F">
              <w:rPr>
                <w:rFonts w:cs="Arial"/>
                <w:sz w:val="24"/>
              </w:rPr>
              <w:t xml:space="preserve">( </w:t>
            </w:r>
            <w:proofErr w:type="gramEnd"/>
            <w:r w:rsidRPr="002F7F6F">
              <w:rPr>
                <w:rFonts w:cs="Arial"/>
                <w:sz w:val="24"/>
              </w:rPr>
              <w:t>по согласованию);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4662E9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ЯЛЫЧЕВА О.Н.                   </w:t>
            </w:r>
          </w:p>
        </w:tc>
        <w:tc>
          <w:tcPr>
            <w:tcW w:w="6202" w:type="dxa"/>
          </w:tcPr>
          <w:p w:rsidR="004662E9" w:rsidRPr="002F7F6F" w:rsidRDefault="00FB360F" w:rsidP="00FB36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Начальник производственного отдела № 2 Филиала ППК «</w:t>
            </w:r>
            <w:proofErr w:type="spellStart"/>
            <w:r>
              <w:rPr>
                <w:rFonts w:cs="Arial"/>
                <w:sz w:val="24"/>
              </w:rPr>
              <w:t>Роскадастр</w:t>
            </w:r>
            <w:proofErr w:type="spellEnd"/>
            <w:r>
              <w:rPr>
                <w:rFonts w:cs="Arial"/>
                <w:sz w:val="24"/>
              </w:rPr>
              <w:t>» по Волгоградской области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2F7F6F" w:rsidP="004662E9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>ЗАХАРОВ  А.С.</w:t>
            </w:r>
          </w:p>
        </w:tc>
        <w:tc>
          <w:tcPr>
            <w:tcW w:w="6202" w:type="dxa"/>
          </w:tcPr>
          <w:p w:rsidR="004662E9" w:rsidRPr="002F7F6F" w:rsidRDefault="002F7F6F" w:rsidP="002F7F6F">
            <w:pPr>
              <w:rPr>
                <w:rFonts w:cs="Arial"/>
                <w:sz w:val="24"/>
              </w:rPr>
            </w:pPr>
            <w:r w:rsidRPr="002F7F6F">
              <w:rPr>
                <w:rFonts w:cs="Arial"/>
                <w:sz w:val="24"/>
              </w:rPr>
              <w:t xml:space="preserve">начальник  </w:t>
            </w:r>
            <w:proofErr w:type="spellStart"/>
            <w:r w:rsidRPr="002F7F6F">
              <w:rPr>
                <w:rFonts w:cs="Arial"/>
                <w:sz w:val="24"/>
              </w:rPr>
              <w:t>Новорогачинкого</w:t>
            </w:r>
            <w:proofErr w:type="spellEnd"/>
            <w:r w:rsidRPr="002F7F6F">
              <w:rPr>
                <w:rFonts w:cs="Arial"/>
                <w:sz w:val="24"/>
              </w:rPr>
              <w:t xml:space="preserve"> опорного поста №87 ГКУ ВО 5 отряд ПС  (по согласованию)</w:t>
            </w:r>
            <w:proofErr w:type="gramStart"/>
            <w:r w:rsidRPr="002F7F6F">
              <w:rPr>
                <w:rFonts w:cs="Arial"/>
                <w:sz w:val="24"/>
              </w:rPr>
              <w:t xml:space="preserve"> ;</w:t>
            </w:r>
            <w:proofErr w:type="gramEnd"/>
            <w:r w:rsidRPr="002F7F6F">
              <w:rPr>
                <w:rFonts w:cs="Arial"/>
                <w:sz w:val="24"/>
              </w:rPr>
              <w:t xml:space="preserve">                                 </w:t>
            </w:r>
          </w:p>
        </w:tc>
      </w:tr>
      <w:tr w:rsidR="004662E9" w:rsidRPr="002F7F6F" w:rsidTr="002F7F6F">
        <w:tc>
          <w:tcPr>
            <w:tcW w:w="3369" w:type="dxa"/>
          </w:tcPr>
          <w:p w:rsidR="004662E9" w:rsidRPr="002F7F6F" w:rsidRDefault="00FB360F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ШАШЛОВ П.А. </w:t>
            </w:r>
            <w:r w:rsidR="002F7F6F" w:rsidRPr="002F7F6F">
              <w:rPr>
                <w:rFonts w:cs="Arial"/>
                <w:sz w:val="24"/>
              </w:rPr>
              <w:t xml:space="preserve">                  </w:t>
            </w:r>
          </w:p>
        </w:tc>
        <w:tc>
          <w:tcPr>
            <w:tcW w:w="6202" w:type="dxa"/>
          </w:tcPr>
          <w:p w:rsidR="004662E9" w:rsidRPr="002F7F6F" w:rsidRDefault="00FB360F" w:rsidP="00FB360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  <w:r w:rsidR="00D86553">
              <w:rPr>
                <w:rFonts w:cs="Arial"/>
                <w:sz w:val="24"/>
              </w:rPr>
              <w:t xml:space="preserve">Начальник ОКС «МКУ Исполнительная дирекция АГМР ВО» </w:t>
            </w:r>
            <w:proofErr w:type="spellStart"/>
            <w:r w:rsidR="00D86553">
              <w:rPr>
                <w:rFonts w:cs="Arial"/>
                <w:sz w:val="24"/>
              </w:rPr>
              <w:t>Городищенского</w:t>
            </w:r>
            <w:proofErr w:type="spellEnd"/>
            <w:r w:rsidR="00D86553">
              <w:rPr>
                <w:rFonts w:cs="Arial"/>
                <w:sz w:val="24"/>
              </w:rPr>
              <w:t xml:space="preserve"> муниципального района» (по согласованию)</w:t>
            </w:r>
          </w:p>
        </w:tc>
      </w:tr>
      <w:tr w:rsidR="007D2570" w:rsidRPr="002F7F6F" w:rsidTr="008D03BF">
        <w:tc>
          <w:tcPr>
            <w:tcW w:w="9571" w:type="dxa"/>
            <w:gridSpan w:val="2"/>
          </w:tcPr>
          <w:p w:rsidR="007D2570" w:rsidRPr="007D2570" w:rsidRDefault="007D2570" w:rsidP="004662E9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</w:t>
            </w:r>
            <w:r w:rsidRPr="007D2570">
              <w:rPr>
                <w:rFonts w:cs="Arial"/>
                <w:sz w:val="24"/>
              </w:rPr>
              <w:t xml:space="preserve">собственник жилого помещения </w:t>
            </w:r>
            <w:proofErr w:type="gramStart"/>
            <w:r w:rsidRPr="007D2570">
              <w:rPr>
                <w:rFonts w:cs="Arial"/>
                <w:sz w:val="24"/>
              </w:rPr>
              <w:t xml:space="preserve">( </w:t>
            </w:r>
            <w:proofErr w:type="gramEnd"/>
            <w:r w:rsidRPr="007D2570">
              <w:rPr>
                <w:rFonts w:cs="Arial"/>
                <w:sz w:val="24"/>
              </w:rPr>
              <w:t>с правом совещательного голоса)</w:t>
            </w:r>
          </w:p>
        </w:tc>
      </w:tr>
    </w:tbl>
    <w:p w:rsidR="004662E9" w:rsidRPr="002F7F6F" w:rsidRDefault="004662E9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sz w:val="24"/>
        </w:rPr>
      </w:pPr>
    </w:p>
    <w:p w:rsidR="0019769D" w:rsidRPr="002F7F6F" w:rsidRDefault="0019769D" w:rsidP="004662E9">
      <w:pPr>
        <w:rPr>
          <w:rFonts w:cs="Arial"/>
          <w:b/>
          <w:sz w:val="24"/>
        </w:rPr>
      </w:pPr>
      <w:r w:rsidRPr="002F7F6F">
        <w:rPr>
          <w:rFonts w:cs="Arial"/>
          <w:b/>
          <w:sz w:val="24"/>
        </w:rPr>
        <w:t xml:space="preserve"> </w:t>
      </w: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2F7F6F" w:rsidRPr="00566944" w:rsidRDefault="0019769D" w:rsidP="002F7F6F">
      <w:pPr>
        <w:rPr>
          <w:rFonts w:ascii="Times New Roman" w:hAnsi="Times New Roman"/>
          <w:sz w:val="24"/>
        </w:rPr>
      </w:pPr>
      <w:r w:rsidRPr="002A4240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</w:t>
      </w:r>
      <w:r w:rsidRPr="002A4240">
        <w:rPr>
          <w:rFonts w:ascii="Times New Roman" w:hAnsi="Times New Roman"/>
          <w:sz w:val="24"/>
        </w:rPr>
        <w:t xml:space="preserve">  </w:t>
      </w:r>
    </w:p>
    <w:p w:rsidR="0019769D" w:rsidRPr="00566944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19769D" w:rsidRDefault="0019769D" w:rsidP="004662E9">
      <w:pPr>
        <w:rPr>
          <w:rFonts w:ascii="Times New Roman" w:hAnsi="Times New Roman"/>
          <w:sz w:val="24"/>
        </w:rPr>
      </w:pPr>
    </w:p>
    <w:p w:rsidR="00AF2E84" w:rsidRDefault="00AF2E84" w:rsidP="004662E9">
      <w:pPr>
        <w:rPr>
          <w:rFonts w:ascii="Times New Roman" w:hAnsi="Times New Roman"/>
          <w:sz w:val="24"/>
        </w:rPr>
      </w:pPr>
    </w:p>
    <w:p w:rsidR="00AF2E84" w:rsidRDefault="00AF2E84" w:rsidP="004662E9">
      <w:pPr>
        <w:rPr>
          <w:rFonts w:ascii="Times New Roman" w:hAnsi="Times New Roman"/>
          <w:sz w:val="24"/>
        </w:rPr>
      </w:pPr>
    </w:p>
    <w:p w:rsidR="001745A4" w:rsidRDefault="001745A4" w:rsidP="001745A4">
      <w:pPr>
        <w:pStyle w:val="Standard"/>
        <w:rPr>
          <w:rFonts w:cs="Times New Roman"/>
          <w:sz w:val="28"/>
          <w:szCs w:val="28"/>
          <w:lang w:val="ru-RU"/>
        </w:rPr>
      </w:pPr>
    </w:p>
    <w:p w:rsidR="00C42053" w:rsidRDefault="0019769D" w:rsidP="004545E1">
      <w:pPr>
        <w:jc w:val="right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                                                                                     </w:t>
      </w:r>
      <w:r w:rsidR="007D2570">
        <w:rPr>
          <w:rFonts w:cs="Arial"/>
          <w:sz w:val="24"/>
        </w:rPr>
        <w:t xml:space="preserve">                                          </w:t>
      </w:r>
    </w:p>
    <w:p w:rsidR="00C42053" w:rsidRDefault="00C42053" w:rsidP="004545E1">
      <w:pPr>
        <w:jc w:val="right"/>
        <w:rPr>
          <w:rFonts w:cs="Arial"/>
          <w:sz w:val="24"/>
        </w:rPr>
      </w:pPr>
    </w:p>
    <w:p w:rsidR="004545E1" w:rsidRPr="00B768A3" w:rsidRDefault="0019769D" w:rsidP="004545E1">
      <w:pPr>
        <w:jc w:val="right"/>
        <w:rPr>
          <w:rFonts w:cs="Arial"/>
          <w:sz w:val="24"/>
        </w:rPr>
      </w:pPr>
      <w:r w:rsidRPr="007D2570">
        <w:rPr>
          <w:rFonts w:cs="Arial"/>
          <w:sz w:val="24"/>
        </w:rPr>
        <w:lastRenderedPageBreak/>
        <w:t>Приложение  №</w:t>
      </w:r>
      <w:r w:rsidR="004545E1">
        <w:rPr>
          <w:rFonts w:cs="Arial"/>
          <w:sz w:val="24"/>
        </w:rPr>
        <w:t xml:space="preserve"> </w:t>
      </w:r>
      <w:r w:rsidRPr="007D2570">
        <w:rPr>
          <w:rFonts w:cs="Arial"/>
          <w:sz w:val="24"/>
        </w:rPr>
        <w:t>2</w:t>
      </w:r>
    </w:p>
    <w:p w:rsidR="004545E1" w:rsidRPr="00B768A3" w:rsidRDefault="004545E1" w:rsidP="004545E1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к</w:t>
      </w:r>
      <w:r w:rsidRPr="00B768A3">
        <w:rPr>
          <w:rFonts w:cs="Arial"/>
          <w:sz w:val="24"/>
        </w:rPr>
        <w:t xml:space="preserve">   </w:t>
      </w:r>
      <w:r>
        <w:rPr>
          <w:rFonts w:cs="Arial"/>
          <w:sz w:val="24"/>
        </w:rPr>
        <w:t xml:space="preserve">Постановлению </w:t>
      </w:r>
      <w:r w:rsidRPr="00B768A3">
        <w:rPr>
          <w:rFonts w:cs="Arial"/>
          <w:sz w:val="24"/>
        </w:rPr>
        <w:t>администрации</w:t>
      </w:r>
    </w:p>
    <w:p w:rsidR="004545E1" w:rsidRPr="00B768A3" w:rsidRDefault="004545E1" w:rsidP="004545E1">
      <w:pPr>
        <w:jc w:val="right"/>
        <w:rPr>
          <w:rFonts w:cs="Arial"/>
          <w:sz w:val="24"/>
        </w:rPr>
      </w:pPr>
      <w:proofErr w:type="spellStart"/>
      <w:r w:rsidRPr="00B768A3">
        <w:rPr>
          <w:rFonts w:cs="Arial"/>
          <w:sz w:val="24"/>
        </w:rPr>
        <w:t>Карповского</w:t>
      </w:r>
      <w:proofErr w:type="spellEnd"/>
      <w:r w:rsidRPr="00B768A3">
        <w:rPr>
          <w:rFonts w:cs="Arial"/>
          <w:sz w:val="24"/>
        </w:rPr>
        <w:t xml:space="preserve"> с/ поселения</w:t>
      </w:r>
    </w:p>
    <w:p w:rsidR="004545E1" w:rsidRPr="00B768A3" w:rsidRDefault="004545E1" w:rsidP="004545E1">
      <w:pPr>
        <w:jc w:val="right"/>
        <w:rPr>
          <w:rFonts w:cs="Arial"/>
          <w:sz w:val="24"/>
        </w:rPr>
      </w:pPr>
      <w:r w:rsidRPr="00B768A3">
        <w:rPr>
          <w:rFonts w:cs="Arial"/>
          <w:sz w:val="24"/>
        </w:rPr>
        <w:t xml:space="preserve">от </w:t>
      </w:r>
      <w:r w:rsidR="00C42053">
        <w:rPr>
          <w:rFonts w:cs="Arial"/>
          <w:sz w:val="24"/>
        </w:rPr>
        <w:t>29</w:t>
      </w:r>
      <w:r>
        <w:rPr>
          <w:rFonts w:cs="Arial"/>
          <w:sz w:val="24"/>
        </w:rPr>
        <w:t>.0</w:t>
      </w:r>
      <w:r w:rsidR="00C42053">
        <w:rPr>
          <w:rFonts w:cs="Arial"/>
          <w:sz w:val="24"/>
        </w:rPr>
        <w:t>5</w:t>
      </w:r>
      <w:r>
        <w:rPr>
          <w:rFonts w:cs="Arial"/>
          <w:sz w:val="24"/>
        </w:rPr>
        <w:t>.2025</w:t>
      </w:r>
      <w:r w:rsidRPr="00B768A3">
        <w:rPr>
          <w:rFonts w:cs="Arial"/>
          <w:sz w:val="24"/>
        </w:rPr>
        <w:t xml:space="preserve"> г. № </w:t>
      </w:r>
      <w:r w:rsidR="00C42053">
        <w:rPr>
          <w:rFonts w:cs="Arial"/>
          <w:sz w:val="24"/>
        </w:rPr>
        <w:t>47</w:t>
      </w:r>
    </w:p>
    <w:p w:rsidR="001F2DF7" w:rsidRPr="007D2570" w:rsidRDefault="001F2DF7" w:rsidP="004545E1">
      <w:pPr>
        <w:jc w:val="right"/>
        <w:rPr>
          <w:rFonts w:cs="Arial"/>
          <w:sz w:val="24"/>
        </w:rPr>
      </w:pPr>
    </w:p>
    <w:p w:rsidR="0019769D" w:rsidRPr="007D2570" w:rsidRDefault="0019769D" w:rsidP="0019769D">
      <w:pPr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1.   ОБЩИЕ     ПОЛОЖЕНИЯ.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1.1  Комиссия по оценке соответствия помещений жилищного фонда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 установленным требованиям, признанию помещений пригодным</w:t>
      </w:r>
      <w:proofErr w:type="gramStart"/>
      <w:r w:rsidRPr="007D2570">
        <w:rPr>
          <w:rFonts w:cs="Arial"/>
          <w:sz w:val="24"/>
        </w:rPr>
        <w:t>и(</w:t>
      </w:r>
      <w:proofErr w:type="gramEnd"/>
      <w:r w:rsidRPr="007D2570">
        <w:rPr>
          <w:rFonts w:cs="Arial"/>
          <w:sz w:val="24"/>
        </w:rPr>
        <w:t>непригодными) для  проживания  граждан  и  многоквартирного   дома  аварийным   и  подлежащим     сносу является коллегиальным органом.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1.2  Комиссия  в своей  деятельности руководствуется  Конституцией Российской Федерации, федеральными законами, указами  и  распоряжениями  Президента  Российской Федерации, постановлениями  и  распоряжениями  Правительства  Российской  Федерации,  законами  и нормативно - правовыми    актами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сельского  поселения,  а  также  настоящим Положением.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1.3. Комиссия    образуется   и    ликвидируется     постановлением     главы    администрации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2. ОСНОВНЫЕ  ЗАДАЧИ.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Основными задачами Комиссии являются: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2.1. Оценка  соответствия  жилых  помещений  муниципального жилищного фонда и частных жилых   помещений,    находящихся  на  территории  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  сельского    поселения</w:t>
      </w:r>
      <w:proofErr w:type="gramStart"/>
      <w:r w:rsidRPr="007D2570">
        <w:rPr>
          <w:rFonts w:cs="Arial"/>
          <w:sz w:val="24"/>
        </w:rPr>
        <w:t xml:space="preserve"> ,</w:t>
      </w:r>
      <w:proofErr w:type="gramEnd"/>
      <w:r w:rsidRPr="007D2570">
        <w:rPr>
          <w:rFonts w:cs="Arial"/>
          <w:sz w:val="24"/>
        </w:rPr>
        <w:t xml:space="preserve"> требованиям   к   жилым   помещениям,   установленным    Постановлением   Правительства Российской  Федерации  от 28  января  2006 г.  № 47.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2.2. Признание    по    результатам    оценки    указанных    жилых     помещений   пригодными (непригодными)    для     проживания,   а   также    многоквартирных    домов   аварийными   и подлежащими сносу.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F2DF7">
      <w:pPr>
        <w:jc w:val="center"/>
        <w:rPr>
          <w:rFonts w:cs="Arial"/>
          <w:sz w:val="24"/>
        </w:rPr>
      </w:pPr>
      <w:r w:rsidRPr="007D2570">
        <w:rPr>
          <w:rFonts w:cs="Arial"/>
          <w:sz w:val="24"/>
        </w:rPr>
        <w:t>3. ОСНОВНЫЕ  ФУНКЦИИ.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В соответствии с возложенными на </w:t>
      </w:r>
      <w:proofErr w:type="spellStart"/>
      <w:r w:rsidRPr="007D2570">
        <w:rPr>
          <w:rFonts w:cs="Arial"/>
          <w:sz w:val="24"/>
        </w:rPr>
        <w:t>нее</w:t>
      </w:r>
      <w:proofErr w:type="spellEnd"/>
      <w:r w:rsidRPr="007D2570">
        <w:rPr>
          <w:rFonts w:cs="Arial"/>
          <w:sz w:val="24"/>
        </w:rPr>
        <w:t xml:space="preserve"> задачами Комиссия: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3.1.  На   основании   заявления   собственника    помещения    или    заявления   гражданина </w:t>
      </w:r>
      <w:proofErr w:type="gramStart"/>
      <w:r w:rsidRPr="007D2570">
        <w:rPr>
          <w:rFonts w:cs="Arial"/>
          <w:sz w:val="24"/>
        </w:rPr>
        <w:t xml:space="preserve">( </w:t>
      </w:r>
      <w:proofErr w:type="gramEnd"/>
      <w:r w:rsidRPr="007D2570">
        <w:rPr>
          <w:rFonts w:cs="Arial"/>
          <w:sz w:val="24"/>
        </w:rPr>
        <w:t xml:space="preserve">нанимателя )  либо   на   основании  заявления   органов,  уполномоченных  на  проведение государственного контроля и надзора, по вопросам, </w:t>
      </w:r>
      <w:proofErr w:type="spellStart"/>
      <w:r w:rsidRPr="007D2570">
        <w:rPr>
          <w:rFonts w:cs="Arial"/>
          <w:sz w:val="24"/>
        </w:rPr>
        <w:t>отнесенным</w:t>
      </w:r>
      <w:proofErr w:type="spellEnd"/>
      <w:r w:rsidRPr="007D2570">
        <w:rPr>
          <w:rFonts w:cs="Arial"/>
          <w:sz w:val="24"/>
        </w:rPr>
        <w:t xml:space="preserve"> к их компетенции, проводит оценку    соответствия      помещения     требованиям,      установленным      Постановлением Правительства Российской Федерации от 28 января 2006 г. № 47.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3.2. Определять перечень дополнительных документов, необходимых для принятия решения о  признании  жилого   помещения  соответствующим </w:t>
      </w:r>
      <w:proofErr w:type="gramStart"/>
      <w:r w:rsidRPr="007D2570">
        <w:rPr>
          <w:rFonts w:cs="Arial"/>
          <w:sz w:val="24"/>
        </w:rPr>
        <w:t xml:space="preserve">( </w:t>
      </w:r>
      <w:proofErr w:type="gramEnd"/>
      <w:r w:rsidRPr="007D2570">
        <w:rPr>
          <w:rFonts w:cs="Arial"/>
          <w:sz w:val="24"/>
        </w:rPr>
        <w:t>несоответствующим )  установленным требованиям к жилым помещениям.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3.3. Привлекать   по   согласованию    для   участия   в    работе    комиссии    представителей  </w:t>
      </w:r>
      <w:proofErr w:type="spellStart"/>
      <w:r w:rsidRPr="007D2570">
        <w:rPr>
          <w:rFonts w:cs="Arial"/>
          <w:sz w:val="24"/>
        </w:rPr>
        <w:t>госкадарственных</w:t>
      </w:r>
      <w:proofErr w:type="spellEnd"/>
      <w:r w:rsidRPr="007D2570">
        <w:rPr>
          <w:rFonts w:cs="Arial"/>
          <w:sz w:val="24"/>
        </w:rPr>
        <w:t xml:space="preserve">   органов  власти,  органов  местного  самоуправления и иных организаций для   проработки   предложений   по   вопросам</w:t>
      </w:r>
      <w:proofErr w:type="gramStart"/>
      <w:r w:rsidRPr="007D2570">
        <w:rPr>
          <w:rFonts w:cs="Arial"/>
          <w:sz w:val="24"/>
        </w:rPr>
        <w:t xml:space="preserve"> ,</w:t>
      </w:r>
      <w:proofErr w:type="gramEnd"/>
      <w:r w:rsidRPr="007D2570">
        <w:rPr>
          <w:rFonts w:cs="Arial"/>
          <w:sz w:val="24"/>
        </w:rPr>
        <w:t xml:space="preserve">  решение   которых  входит  в  компетенцию комиссии.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               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                                         4. ОРГАНИЗАЦИЯ РАБОТЫ.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4.1. Председателем    Комиссии   является   Глава   администрации  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   сельского п</w:t>
      </w:r>
      <w:r w:rsidR="0047301A">
        <w:rPr>
          <w:rFonts w:cs="Arial"/>
          <w:sz w:val="24"/>
        </w:rPr>
        <w:t>оселения</w:t>
      </w:r>
      <w:r w:rsidRPr="007D2570">
        <w:rPr>
          <w:rFonts w:cs="Arial"/>
          <w:sz w:val="24"/>
        </w:rPr>
        <w:t xml:space="preserve">. Состав     Комиссии     утверждается    постановлением     главы   администрации </w:t>
      </w:r>
      <w:proofErr w:type="spellStart"/>
      <w:r w:rsidRPr="007D2570">
        <w:rPr>
          <w:rFonts w:cs="Arial"/>
          <w:sz w:val="24"/>
        </w:rPr>
        <w:t>Карповского</w:t>
      </w:r>
      <w:proofErr w:type="spellEnd"/>
      <w:r w:rsidRPr="007D2570">
        <w:rPr>
          <w:rFonts w:cs="Arial"/>
          <w:sz w:val="24"/>
        </w:rPr>
        <w:t xml:space="preserve"> сельского поселения.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lastRenderedPageBreak/>
        <w:t xml:space="preserve">4.2. Вопросы,  относящиеся   к   компетенции Комиссии, рассматриваются на </w:t>
      </w:r>
      <w:proofErr w:type="spellStart"/>
      <w:r w:rsidRPr="007D2570">
        <w:rPr>
          <w:rFonts w:cs="Arial"/>
          <w:sz w:val="24"/>
        </w:rPr>
        <w:t>ее</w:t>
      </w:r>
      <w:proofErr w:type="spellEnd"/>
      <w:r w:rsidRPr="007D2570">
        <w:rPr>
          <w:rFonts w:cs="Arial"/>
          <w:sz w:val="24"/>
        </w:rPr>
        <w:t xml:space="preserve">  заседаниях, которые  проводятся  по  мере  необходимости,  но  не  реже  одного  раза  в  полугодие.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>4.3. Комиссия     рассматривает    поступившее     заявление     или      заключение      органа, уполномоченного на проведение государственного контроля и над</w:t>
      </w:r>
      <w:r w:rsidR="0047301A">
        <w:rPr>
          <w:rFonts w:cs="Arial"/>
          <w:sz w:val="24"/>
        </w:rPr>
        <w:t xml:space="preserve">зора, в течение  30 дней </w:t>
      </w:r>
      <w:proofErr w:type="gramStart"/>
      <w:r w:rsidR="0047301A">
        <w:rPr>
          <w:rFonts w:cs="Arial"/>
          <w:sz w:val="24"/>
        </w:rPr>
        <w:t xml:space="preserve">с даты </w:t>
      </w:r>
      <w:r w:rsidRPr="007D2570">
        <w:rPr>
          <w:rFonts w:cs="Arial"/>
          <w:sz w:val="24"/>
        </w:rPr>
        <w:t xml:space="preserve"> регистрации</w:t>
      </w:r>
      <w:proofErr w:type="gramEnd"/>
      <w:r w:rsidRPr="007D2570">
        <w:rPr>
          <w:rFonts w:cs="Arial"/>
          <w:sz w:val="24"/>
        </w:rPr>
        <w:t xml:space="preserve">  и  принимает  решение (в виде заключения) либо решение о проведении дополнительного обследования оцениваемого помещения.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 xml:space="preserve">4.4. Заседание  Комиссии  и  принятые  на  нем  решения  считаются  правомочными, если в голосовании приняли участие не менее двух третей членов Комиссии.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>4.5. Решение  принимается  большинством  голосов  присутствующих  на  заседании  членов Комиссии   и   оформляется   в  виде   заключения.  Если  число  голосов "за"  и "против"  при принятии   решения  равно, решающим  является  голос  председателя  комиссии.  В   случае несогласия  с  принятым  решением  члены комиссии вправе выразить сво</w:t>
      </w:r>
      <w:r w:rsidR="0047301A">
        <w:rPr>
          <w:rFonts w:cs="Arial"/>
          <w:sz w:val="24"/>
        </w:rPr>
        <w:t>ё</w:t>
      </w:r>
      <w:r w:rsidRPr="007D2570">
        <w:rPr>
          <w:rFonts w:cs="Arial"/>
          <w:sz w:val="24"/>
        </w:rPr>
        <w:t xml:space="preserve"> особое мнение в письменной   форме   и   приложить   его   к   заключению. В  заключении делается отметка о наличии особого мнения.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>4.6. На    основании    полученного    заключения    администрация    поселения      принимает решение  по  итогам  работы  Комиссии  и  изда</w:t>
      </w:r>
      <w:r w:rsidR="0047301A">
        <w:rPr>
          <w:rFonts w:cs="Arial"/>
          <w:sz w:val="24"/>
        </w:rPr>
        <w:t>ё</w:t>
      </w:r>
      <w:r w:rsidRPr="007D2570">
        <w:rPr>
          <w:rFonts w:cs="Arial"/>
          <w:sz w:val="24"/>
        </w:rPr>
        <w:t xml:space="preserve">т  постановление  с  указанием  сведений   о дальнейшем использовании  помещения, сроках  отселения физических  и юридических  лиц в случае признания дома аварийным и подлежащим сносу или  о  признании  необходимости проведения ремонтно-восстановительных работ. 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  <w:r w:rsidRPr="007D2570">
        <w:rPr>
          <w:rFonts w:cs="Arial"/>
          <w:sz w:val="24"/>
        </w:rPr>
        <w:t>4.7. Комиссия  в  5-дневный  срок  направляет  по  одному  экземпляру  постановления главы администрации   поселения   и   заключения  Комиссии  заявителю  и   собственнику   жилого помещения, третий экземпляр оста</w:t>
      </w:r>
      <w:r w:rsidR="0047301A">
        <w:rPr>
          <w:rFonts w:cs="Arial"/>
          <w:sz w:val="24"/>
        </w:rPr>
        <w:t>ё</w:t>
      </w:r>
      <w:r w:rsidRPr="007D2570">
        <w:rPr>
          <w:rFonts w:cs="Arial"/>
          <w:sz w:val="24"/>
        </w:rPr>
        <w:t>тся в деле, сформированном секретар</w:t>
      </w:r>
      <w:r w:rsidR="0047301A">
        <w:rPr>
          <w:rFonts w:cs="Arial"/>
          <w:sz w:val="24"/>
        </w:rPr>
        <w:t>ё</w:t>
      </w:r>
      <w:bookmarkStart w:id="0" w:name="_GoBack"/>
      <w:bookmarkEnd w:id="0"/>
      <w:r w:rsidRPr="007D2570">
        <w:rPr>
          <w:rFonts w:cs="Arial"/>
          <w:sz w:val="24"/>
        </w:rPr>
        <w:t>м Комиссии.</w:t>
      </w: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19769D" w:rsidRPr="007D2570" w:rsidRDefault="0019769D" w:rsidP="0019769D">
      <w:pPr>
        <w:jc w:val="both"/>
        <w:rPr>
          <w:rFonts w:cs="Arial"/>
          <w:sz w:val="24"/>
        </w:rPr>
      </w:pPr>
    </w:p>
    <w:p w:rsidR="008B7E95" w:rsidRPr="007D2570" w:rsidRDefault="008B7E95">
      <w:pPr>
        <w:rPr>
          <w:rFonts w:cs="Arial"/>
        </w:rPr>
      </w:pPr>
    </w:p>
    <w:sectPr w:rsidR="008B7E95" w:rsidRPr="007D2570" w:rsidSect="00432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697693"/>
    <w:multiLevelType w:val="hybridMultilevel"/>
    <w:tmpl w:val="E5DE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34B"/>
    <w:rsid w:val="001745A4"/>
    <w:rsid w:val="0019769D"/>
    <w:rsid w:val="001F2DF7"/>
    <w:rsid w:val="002F7F6F"/>
    <w:rsid w:val="004068AE"/>
    <w:rsid w:val="004545E1"/>
    <w:rsid w:val="004662E9"/>
    <w:rsid w:val="004714FC"/>
    <w:rsid w:val="0047301A"/>
    <w:rsid w:val="00515D90"/>
    <w:rsid w:val="00754AC8"/>
    <w:rsid w:val="00773A59"/>
    <w:rsid w:val="007D2570"/>
    <w:rsid w:val="008B7E95"/>
    <w:rsid w:val="009A534B"/>
    <w:rsid w:val="00A17990"/>
    <w:rsid w:val="00AF2E84"/>
    <w:rsid w:val="00B768A3"/>
    <w:rsid w:val="00BD7D75"/>
    <w:rsid w:val="00C42053"/>
    <w:rsid w:val="00D01B93"/>
    <w:rsid w:val="00D86553"/>
    <w:rsid w:val="00E16214"/>
    <w:rsid w:val="00E17996"/>
    <w:rsid w:val="00FB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0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0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769D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69D"/>
    <w:rPr>
      <w:rFonts w:ascii="Arial" w:eastAsia="Arial Unicode MS" w:hAnsi="Arial" w:cs="Times New Roman"/>
      <w:b/>
      <w:kern w:val="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9769D"/>
    <w:pPr>
      <w:ind w:left="720"/>
      <w:contextualSpacing/>
    </w:pPr>
  </w:style>
  <w:style w:type="table" w:styleId="a4">
    <w:name w:val="Table Grid"/>
    <w:basedOn w:val="a1"/>
    <w:uiPriority w:val="59"/>
    <w:rsid w:val="0046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1621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Standard">
    <w:name w:val="Standard"/>
    <w:rsid w:val="001745A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D865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553"/>
    <w:rPr>
      <w:rFonts w:ascii="Tahoma" w:eastAsia="Arial Unicode MS" w:hAnsi="Tahoma" w:cs="Tahoma"/>
      <w:kern w:val="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2025-02-17T05:39:00Z</cp:lastPrinted>
  <dcterms:created xsi:type="dcterms:W3CDTF">2025-05-29T11:48:00Z</dcterms:created>
  <dcterms:modified xsi:type="dcterms:W3CDTF">2025-05-29T11:48:00Z</dcterms:modified>
</cp:coreProperties>
</file>