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10" w:rsidRPr="006D7E04" w:rsidRDefault="001C4F95" w:rsidP="006D7E04">
      <w:pPr>
        <w:jc w:val="center"/>
        <w:rPr>
          <w:rFonts w:ascii="Arial" w:hAnsi="Arial" w:cs="Arial"/>
        </w:rPr>
      </w:pPr>
      <w:r w:rsidRPr="006D7E04">
        <w:rPr>
          <w:rFonts w:ascii="Arial" w:hAnsi="Arial" w:cs="Arial"/>
          <w:noProof/>
        </w:rPr>
        <w:drawing>
          <wp:inline distT="0" distB="0" distL="0" distR="0" wp14:anchorId="78B9C648" wp14:editId="09F8B5D1">
            <wp:extent cx="561975" cy="819150"/>
            <wp:effectExtent l="0" t="0" r="9525" b="0"/>
            <wp:docPr id="1" name="Рисунок 1" descr="Герб, Администрация Карповского сельского поселе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, Администрация Карповского сельского поселения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F95" w:rsidRPr="006D7E04" w:rsidRDefault="001C4F95" w:rsidP="006D7E04">
      <w:pPr>
        <w:jc w:val="center"/>
        <w:rPr>
          <w:rFonts w:ascii="Arial" w:hAnsi="Arial" w:cs="Arial"/>
          <w:b/>
        </w:rPr>
      </w:pPr>
      <w:r w:rsidRPr="006D7E04">
        <w:rPr>
          <w:rFonts w:ascii="Arial" w:hAnsi="Arial" w:cs="Arial"/>
          <w:b/>
        </w:rPr>
        <w:t xml:space="preserve">ПОСТАНОВЛЕНИЕ </w:t>
      </w:r>
    </w:p>
    <w:p w:rsidR="001C4F95" w:rsidRPr="006D7E04" w:rsidRDefault="001C4F95" w:rsidP="006D7E04">
      <w:pPr>
        <w:jc w:val="center"/>
        <w:rPr>
          <w:rFonts w:ascii="Arial" w:hAnsi="Arial" w:cs="Arial"/>
          <w:b/>
        </w:rPr>
      </w:pPr>
      <w:r w:rsidRPr="006D7E04">
        <w:rPr>
          <w:rFonts w:ascii="Arial" w:hAnsi="Arial" w:cs="Arial"/>
          <w:b/>
        </w:rPr>
        <w:t>АДМИНИСТРАЦИИ  КАРПОВСКОГО СЕЛЬСКОГО ПОСЕЛЕНИЯ</w:t>
      </w:r>
    </w:p>
    <w:p w:rsidR="001C4F95" w:rsidRPr="006D7E04" w:rsidRDefault="001C4F95" w:rsidP="006D7E04">
      <w:pPr>
        <w:jc w:val="center"/>
        <w:rPr>
          <w:rFonts w:ascii="Arial" w:hAnsi="Arial" w:cs="Arial"/>
        </w:rPr>
      </w:pPr>
      <w:proofErr w:type="spellStart"/>
      <w:r w:rsidRPr="006D7E04">
        <w:rPr>
          <w:rFonts w:ascii="Arial" w:hAnsi="Arial" w:cs="Arial"/>
        </w:rPr>
        <w:t>Городищенского</w:t>
      </w:r>
      <w:proofErr w:type="spellEnd"/>
      <w:r w:rsidRPr="006D7E04">
        <w:rPr>
          <w:rFonts w:ascii="Arial" w:hAnsi="Arial" w:cs="Arial"/>
        </w:rPr>
        <w:t xml:space="preserve"> муниципального района  Волгоградской  области</w:t>
      </w:r>
    </w:p>
    <w:p w:rsidR="001C4F95" w:rsidRPr="006D7E04" w:rsidRDefault="001C4F95" w:rsidP="006D7E04">
      <w:pPr>
        <w:jc w:val="center"/>
        <w:rPr>
          <w:rFonts w:ascii="Arial" w:hAnsi="Arial" w:cs="Arial"/>
          <w:b/>
        </w:rPr>
      </w:pPr>
      <w:r w:rsidRPr="006D7E04">
        <w:rPr>
          <w:rFonts w:ascii="Arial" w:hAnsi="Arial" w:cs="Arial"/>
          <w:b/>
        </w:rPr>
        <w:t>____________________________________________________________________</w:t>
      </w:r>
    </w:p>
    <w:p w:rsidR="001C4F95" w:rsidRPr="006D7E04" w:rsidRDefault="001C4F95" w:rsidP="006D7E04">
      <w:pPr>
        <w:rPr>
          <w:rFonts w:ascii="Arial" w:hAnsi="Arial" w:cs="Arial"/>
        </w:rPr>
      </w:pPr>
    </w:p>
    <w:p w:rsidR="001C4F95" w:rsidRPr="006D7E04" w:rsidRDefault="002677C3" w:rsidP="006D7E04">
      <w:pPr>
        <w:rPr>
          <w:rFonts w:ascii="Arial" w:hAnsi="Arial" w:cs="Arial"/>
        </w:rPr>
      </w:pPr>
      <w:r w:rsidRPr="006D7E04">
        <w:rPr>
          <w:rFonts w:ascii="Arial" w:hAnsi="Arial" w:cs="Arial"/>
        </w:rPr>
        <w:t>от   12</w:t>
      </w:r>
      <w:r w:rsidR="001C4F95" w:rsidRPr="006D7E04">
        <w:rPr>
          <w:rFonts w:ascii="Arial" w:hAnsi="Arial" w:cs="Arial"/>
        </w:rPr>
        <w:t>.12.2024  г.                                                                                  №</w:t>
      </w:r>
      <w:r w:rsidRPr="006D7E04">
        <w:rPr>
          <w:rFonts w:ascii="Arial" w:hAnsi="Arial" w:cs="Arial"/>
        </w:rPr>
        <w:t>97</w:t>
      </w:r>
      <w:r w:rsidR="001C4F95" w:rsidRPr="006D7E04">
        <w:rPr>
          <w:rFonts w:ascii="Arial" w:hAnsi="Arial" w:cs="Arial"/>
        </w:rPr>
        <w:t xml:space="preserve"> </w:t>
      </w:r>
    </w:p>
    <w:p w:rsidR="001C4F95" w:rsidRPr="006D7E04" w:rsidRDefault="001C4F95" w:rsidP="006D7E04">
      <w:pPr>
        <w:jc w:val="center"/>
        <w:rPr>
          <w:rFonts w:ascii="Arial" w:hAnsi="Arial" w:cs="Arial"/>
          <w:b/>
        </w:rPr>
      </w:pPr>
    </w:p>
    <w:p w:rsidR="001C4F95" w:rsidRPr="006D7E04" w:rsidRDefault="001C4F95" w:rsidP="006D7E04">
      <w:pPr>
        <w:jc w:val="center"/>
        <w:rPr>
          <w:rFonts w:ascii="Arial" w:hAnsi="Arial" w:cs="Arial"/>
          <w:b/>
        </w:rPr>
      </w:pPr>
      <w:r w:rsidRPr="006D7E04">
        <w:rPr>
          <w:rFonts w:ascii="Arial" w:hAnsi="Arial" w:cs="Arial"/>
          <w:b/>
        </w:rPr>
        <w:t>ПОСТАНОВЛЕНИЕ</w:t>
      </w:r>
    </w:p>
    <w:p w:rsidR="00904F10" w:rsidRPr="006D7E04" w:rsidRDefault="00904F10" w:rsidP="006D7E0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В соответствии с пунктом 4 постановления Администрации Волгоградской области от 09.12.2023 года № 808-п «О рассмотрении предложений об изменении бюджетных ассигнований», руководствуясь Уставом </w:t>
      </w:r>
      <w:proofErr w:type="spellStart"/>
      <w:r w:rsidR="001C4F95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 Волгоградской области, администрация </w:t>
      </w:r>
      <w:proofErr w:type="spellStart"/>
      <w:r w:rsidR="001C4F95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  </w:t>
      </w: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постановл</w:t>
      </w:r>
      <w:r w:rsidR="001C4F95" w:rsidRPr="006D7E04">
        <w:rPr>
          <w:rFonts w:ascii="Arial" w:eastAsia="Times New Roman" w:hAnsi="Arial" w:cs="Arial"/>
          <w:sz w:val="24"/>
          <w:szCs w:val="24"/>
        </w:rPr>
        <w:t>я</w:t>
      </w:r>
      <w:r w:rsidRPr="006D7E04">
        <w:rPr>
          <w:rFonts w:ascii="Arial" w:eastAsia="Times New Roman" w:hAnsi="Arial" w:cs="Arial"/>
          <w:sz w:val="24"/>
          <w:szCs w:val="24"/>
        </w:rPr>
        <w:t>ет:</w:t>
      </w:r>
    </w:p>
    <w:p w:rsidR="00904F10" w:rsidRPr="006D7E04" w:rsidRDefault="00904F10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8948E4" w:rsidP="006D7E04">
      <w:pPr>
        <w:pStyle w:val="ConsPlusNormal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1. Образовать комиссию по рассмотрению предложений об изменении бюджетных ассигнований и утвердить её (Приложение</w:t>
      </w:r>
      <w:proofErr w:type="gramStart"/>
      <w:r w:rsidRPr="006D7E04">
        <w:rPr>
          <w:rFonts w:ascii="Arial" w:eastAsia="Times New Roman" w:hAnsi="Arial" w:cs="Arial"/>
          <w:sz w:val="24"/>
          <w:szCs w:val="24"/>
        </w:rPr>
        <w:t>1</w:t>
      </w:r>
      <w:proofErr w:type="gramEnd"/>
      <w:r w:rsidRPr="006D7E04">
        <w:rPr>
          <w:rFonts w:ascii="Arial" w:eastAsia="Times New Roman" w:hAnsi="Arial" w:cs="Arial"/>
          <w:sz w:val="24"/>
          <w:szCs w:val="24"/>
        </w:rPr>
        <w:t>).</w:t>
      </w:r>
    </w:p>
    <w:p w:rsidR="00904F10" w:rsidRPr="006D7E04" w:rsidRDefault="008948E4" w:rsidP="006D7E04">
      <w:pPr>
        <w:pStyle w:val="ConsPlusNormal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2. Утвердить прилагаемое </w:t>
      </w:r>
      <w:hyperlink w:anchor="P80" w:history="1">
        <w:r w:rsidRPr="006D7E04">
          <w:rPr>
            <w:rFonts w:ascii="Arial" w:eastAsia="Times New Roman" w:hAnsi="Arial" w:cs="Arial"/>
            <w:sz w:val="24"/>
            <w:szCs w:val="24"/>
          </w:rPr>
          <w:t>Положение</w:t>
        </w:r>
      </w:hyperlink>
      <w:r w:rsidRPr="006D7E04">
        <w:rPr>
          <w:rFonts w:ascii="Arial" w:eastAsia="Times New Roman" w:hAnsi="Arial" w:cs="Arial"/>
          <w:sz w:val="24"/>
          <w:szCs w:val="24"/>
        </w:rPr>
        <w:t xml:space="preserve"> о комиссии по рассмотрению предложений об изменении бюджетных ассигнований (Приложение 2).</w:t>
      </w:r>
    </w:p>
    <w:p w:rsidR="00904F10" w:rsidRPr="006D7E04" w:rsidRDefault="008948E4" w:rsidP="006D7E04">
      <w:pPr>
        <w:pStyle w:val="ConsPlusNormal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3. Установить, что:</w:t>
      </w:r>
    </w:p>
    <w:p w:rsidR="00904F10" w:rsidRPr="006D7E04" w:rsidRDefault="008948E4" w:rsidP="006D7E04">
      <w:pPr>
        <w:pStyle w:val="ConsPlusNormal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D7E04">
        <w:rPr>
          <w:rFonts w:ascii="Arial" w:eastAsia="Times New Roman" w:hAnsi="Arial" w:cs="Arial"/>
          <w:sz w:val="24"/>
          <w:szCs w:val="24"/>
        </w:rPr>
        <w:t xml:space="preserve">- по решению Главы </w:t>
      </w:r>
      <w:proofErr w:type="spellStart"/>
      <w:r w:rsidR="001C4F95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 предложения об изменении бюджетных ассигнований, предусмотренных решением о бюджете </w:t>
      </w:r>
      <w:proofErr w:type="spellStart"/>
      <w:r w:rsidR="001C4F95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 на текущий финансовый год и плановый период, могут быть направлены в комиссию по рассмотрению предложений об изменении бюджетных ассигнований (далее соответственно именуются - комиссия, предложения) в течение двадцати рабочих дней со дня поступления предложений в орган местного</w:t>
      </w:r>
      <w:proofErr w:type="gramEnd"/>
      <w:r w:rsidRPr="006D7E04">
        <w:rPr>
          <w:rFonts w:ascii="Arial" w:eastAsia="Times New Roman" w:hAnsi="Arial" w:cs="Arial"/>
          <w:sz w:val="24"/>
          <w:szCs w:val="24"/>
        </w:rPr>
        <w:t xml:space="preserve"> самоуправления </w:t>
      </w:r>
      <w:proofErr w:type="spellStart"/>
      <w:r w:rsidR="001C4F95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</w:t>
      </w: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- срок рассмотрения комиссией предложений и принятия по итогам их рассмотрения решений не может превышать 90 рабочих дней со дня поступления предложений в комиссию.</w:t>
      </w: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 w:rsidRPr="006D7E04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6D7E04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5. Настоящее постановление вступает в силу со дня его официального обнародования.</w:t>
      </w:r>
    </w:p>
    <w:p w:rsidR="00904F10" w:rsidRPr="006D7E04" w:rsidRDefault="00904F10" w:rsidP="006D7E04">
      <w:pPr>
        <w:pStyle w:val="ConsPlusNormal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8948E4" w:rsidP="006D7E04">
      <w:pPr>
        <w:pStyle w:val="ConsPlusNormal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="001C4F95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  __________________ </w:t>
      </w:r>
      <w:proofErr w:type="spellStart"/>
      <w:r w:rsidR="001C4F95" w:rsidRPr="006D7E04">
        <w:rPr>
          <w:rFonts w:ascii="Arial" w:eastAsia="Times New Roman" w:hAnsi="Arial" w:cs="Arial"/>
          <w:sz w:val="24"/>
          <w:szCs w:val="24"/>
        </w:rPr>
        <w:t>Т.Т.Трофимов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                          </w:t>
      </w:r>
    </w:p>
    <w:p w:rsidR="00904F10" w:rsidRPr="006D7E04" w:rsidRDefault="00904F10" w:rsidP="006D7E04">
      <w:pPr>
        <w:pStyle w:val="ConsPlusNormal"/>
        <w:jc w:val="both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both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6D7E04" w:rsidRPr="006D7E04" w:rsidRDefault="006D7E04" w:rsidP="006D7E04">
      <w:pPr>
        <w:pStyle w:val="ConsPlusNormal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6D7E04" w:rsidP="006D7E04">
      <w:pPr>
        <w:pStyle w:val="ConsPlusNormal"/>
        <w:outlineLvl w:val="0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="008948E4" w:rsidRPr="006D7E04">
        <w:rPr>
          <w:rFonts w:ascii="Arial" w:eastAsia="Times New Roman" w:hAnsi="Arial" w:cs="Arial"/>
          <w:sz w:val="24"/>
          <w:szCs w:val="24"/>
        </w:rPr>
        <w:t>Приложение</w:t>
      </w:r>
      <w:proofErr w:type="gramStart"/>
      <w:r w:rsidR="008948E4" w:rsidRPr="006D7E04">
        <w:rPr>
          <w:rFonts w:ascii="Arial" w:eastAsia="Times New Roman" w:hAnsi="Arial" w:cs="Arial"/>
          <w:sz w:val="24"/>
          <w:szCs w:val="24"/>
        </w:rPr>
        <w:t>1</w:t>
      </w:r>
      <w:proofErr w:type="gramEnd"/>
    </w:p>
    <w:p w:rsidR="00904F10" w:rsidRPr="006D7E04" w:rsidRDefault="008948E4" w:rsidP="006D7E04">
      <w:pPr>
        <w:pStyle w:val="ConsPlusNormal"/>
        <w:jc w:val="right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УТВЕРЖДЕН</w:t>
      </w:r>
    </w:p>
    <w:p w:rsidR="00904F10" w:rsidRPr="006D7E04" w:rsidRDefault="008948E4" w:rsidP="006D7E04">
      <w:pPr>
        <w:pStyle w:val="ConsPlusNormal"/>
        <w:jc w:val="right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904F10" w:rsidRPr="006D7E04" w:rsidRDefault="001C4F95" w:rsidP="006D7E04">
      <w:pPr>
        <w:pStyle w:val="ConsPlusNormal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="008948E4"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904F10" w:rsidRPr="006D7E04" w:rsidRDefault="008948E4" w:rsidP="006D7E04">
      <w:pPr>
        <w:pStyle w:val="ConsPlusNormal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</w:t>
      </w:r>
    </w:p>
    <w:p w:rsidR="00904F10" w:rsidRPr="006D7E04" w:rsidRDefault="008948E4" w:rsidP="006D7E04">
      <w:pPr>
        <w:pStyle w:val="ConsPlusNormal"/>
        <w:jc w:val="right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от </w:t>
      </w:r>
      <w:r w:rsidR="002677C3" w:rsidRPr="006D7E04">
        <w:rPr>
          <w:rFonts w:ascii="Arial" w:eastAsia="Times New Roman" w:hAnsi="Arial" w:cs="Arial"/>
          <w:sz w:val="24"/>
          <w:szCs w:val="24"/>
        </w:rPr>
        <w:t>12</w:t>
      </w:r>
      <w:r w:rsidRPr="006D7E04">
        <w:rPr>
          <w:rFonts w:ascii="Arial" w:eastAsia="Times New Roman" w:hAnsi="Arial" w:cs="Arial"/>
          <w:sz w:val="24"/>
          <w:szCs w:val="24"/>
        </w:rPr>
        <w:t xml:space="preserve">.12.2024 № </w:t>
      </w:r>
      <w:r w:rsidR="002677C3" w:rsidRPr="006D7E04">
        <w:rPr>
          <w:rFonts w:ascii="Arial" w:eastAsia="Times New Roman" w:hAnsi="Arial" w:cs="Arial"/>
          <w:sz w:val="24"/>
          <w:szCs w:val="24"/>
        </w:rPr>
        <w:t>97</w:t>
      </w:r>
    </w:p>
    <w:p w:rsidR="00904F10" w:rsidRPr="006D7E04" w:rsidRDefault="00904F10" w:rsidP="006D7E04">
      <w:pPr>
        <w:pStyle w:val="ConsPlusNormal"/>
        <w:jc w:val="both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both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8948E4" w:rsidP="006D7E04">
      <w:pPr>
        <w:pStyle w:val="ConsPlusTitle"/>
        <w:jc w:val="center"/>
        <w:rPr>
          <w:rFonts w:ascii="Arial" w:eastAsia="Times New Roman" w:hAnsi="Arial" w:cs="Arial"/>
          <w:sz w:val="24"/>
          <w:szCs w:val="24"/>
        </w:rPr>
      </w:pPr>
      <w:bookmarkStart w:id="0" w:name="P32"/>
      <w:bookmarkEnd w:id="0"/>
      <w:r w:rsidRPr="006D7E04">
        <w:rPr>
          <w:rFonts w:ascii="Arial" w:eastAsia="Times New Roman" w:hAnsi="Arial" w:cs="Arial"/>
          <w:sz w:val="24"/>
          <w:szCs w:val="24"/>
        </w:rPr>
        <w:t>Состав</w:t>
      </w:r>
    </w:p>
    <w:p w:rsidR="00904F10" w:rsidRPr="006D7E04" w:rsidRDefault="008948E4" w:rsidP="006D7E04">
      <w:pPr>
        <w:pStyle w:val="ConsPlusTitle"/>
        <w:jc w:val="center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комиссии по рассмотрению предложений об изменении бюджетных ассигнований</w:t>
      </w:r>
    </w:p>
    <w:p w:rsidR="00904F10" w:rsidRPr="006D7E04" w:rsidRDefault="00904F10" w:rsidP="006D7E04">
      <w:pPr>
        <w:pStyle w:val="ConsPlusNormal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206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84"/>
        <w:gridCol w:w="5756"/>
        <w:gridCol w:w="5756"/>
        <w:gridCol w:w="5756"/>
      </w:tblGrid>
      <w:tr w:rsidR="00904F10" w:rsidRPr="006D7E04">
        <w:trPr>
          <w:gridAfter w:val="2"/>
          <w:wAfter w:w="11512" w:type="dxa"/>
        </w:trPr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10" w:rsidRPr="006D7E04" w:rsidRDefault="002677C3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>Трофимов Тимофей</w:t>
            </w:r>
          </w:p>
          <w:p w:rsidR="002677C3" w:rsidRPr="006D7E04" w:rsidRDefault="002677C3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>Тимофеевич</w:t>
            </w: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10" w:rsidRPr="006D7E04" w:rsidRDefault="008948E4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5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10" w:rsidRPr="006D7E04" w:rsidRDefault="008948E4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глава </w:t>
            </w:r>
            <w:proofErr w:type="spellStart"/>
            <w:r w:rsidR="001C4F95" w:rsidRPr="006D7E04">
              <w:rPr>
                <w:rFonts w:ascii="Arial" w:eastAsia="Times New Roman" w:hAnsi="Arial" w:cs="Arial"/>
                <w:sz w:val="24"/>
                <w:szCs w:val="24"/>
              </w:rPr>
              <w:t>Карповского</w:t>
            </w:r>
            <w:proofErr w:type="spellEnd"/>
            <w:r w:rsidR="001C4F95"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поселения, председатель комиссии;</w:t>
            </w:r>
          </w:p>
        </w:tc>
      </w:tr>
      <w:tr w:rsidR="00904F10" w:rsidRPr="006D7E04">
        <w:trPr>
          <w:trHeight w:val="2046"/>
        </w:trPr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2677C3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D7E04">
              <w:rPr>
                <w:rFonts w:ascii="Arial" w:eastAsia="Times New Roman" w:hAnsi="Arial" w:cs="Arial"/>
                <w:sz w:val="24"/>
                <w:szCs w:val="24"/>
              </w:rPr>
              <w:t>Баксарова</w:t>
            </w:r>
            <w:proofErr w:type="spellEnd"/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 Елена</w:t>
            </w:r>
          </w:p>
          <w:p w:rsidR="002677C3" w:rsidRPr="006D7E04" w:rsidRDefault="002677C3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D7E04">
              <w:rPr>
                <w:rFonts w:ascii="Arial" w:eastAsia="Times New Roman" w:hAnsi="Arial" w:cs="Arial"/>
                <w:sz w:val="24"/>
                <w:szCs w:val="24"/>
              </w:rPr>
              <w:t>Дионисиевна</w:t>
            </w:r>
            <w:proofErr w:type="spellEnd"/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2677C3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>Сафронова Елизавета</w:t>
            </w:r>
          </w:p>
          <w:p w:rsidR="002677C3" w:rsidRPr="006D7E04" w:rsidRDefault="002677C3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>Валерьевна</w:t>
            </w: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8948E4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>Члены комиссии:</w:t>
            </w: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677C3" w:rsidRPr="006D7E04" w:rsidRDefault="002677C3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D7E04">
              <w:rPr>
                <w:rFonts w:ascii="Arial" w:eastAsia="Times New Roman" w:hAnsi="Arial" w:cs="Arial"/>
                <w:sz w:val="24"/>
                <w:szCs w:val="24"/>
              </w:rPr>
              <w:t>Фитисова</w:t>
            </w:r>
            <w:proofErr w:type="spellEnd"/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 Наталья</w:t>
            </w:r>
          </w:p>
          <w:p w:rsidR="00904F10" w:rsidRPr="006D7E04" w:rsidRDefault="002677C3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>Анатольевна</w:t>
            </w:r>
            <w:r w:rsidR="008948E4"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2677C3" w:rsidRPr="006D7E04" w:rsidRDefault="002677C3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677C3" w:rsidRPr="006D7E04" w:rsidRDefault="002677C3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>Фролова Кристина</w:t>
            </w:r>
          </w:p>
          <w:p w:rsidR="002677C3" w:rsidRPr="006D7E04" w:rsidRDefault="002677C3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>Анатольевна</w:t>
            </w: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8948E4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8948E4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75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8948E4" w:rsidP="006D7E04">
            <w:pPr>
              <w:jc w:val="both"/>
              <w:rPr>
                <w:rFonts w:ascii="Arial" w:hAnsi="Arial" w:cs="Arial"/>
              </w:rPr>
            </w:pPr>
            <w:r w:rsidRPr="006D7E04">
              <w:rPr>
                <w:rFonts w:ascii="Arial" w:hAnsi="Arial" w:cs="Arial"/>
              </w:rPr>
              <w:t xml:space="preserve">Депутат </w:t>
            </w:r>
            <w:proofErr w:type="spellStart"/>
            <w:r w:rsidR="002677C3" w:rsidRPr="006D7E04">
              <w:rPr>
                <w:rFonts w:ascii="Arial" w:hAnsi="Arial" w:cs="Arial"/>
              </w:rPr>
              <w:t>Карповского</w:t>
            </w:r>
            <w:proofErr w:type="spellEnd"/>
            <w:r w:rsidRPr="006D7E04">
              <w:rPr>
                <w:rFonts w:ascii="Arial" w:hAnsi="Arial" w:cs="Arial"/>
              </w:rPr>
              <w:t xml:space="preserve"> Совета Депутатов заместитель председателя комиссии (по согласованию);</w:t>
            </w: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8948E4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- ведущий специалист администрации </w:t>
            </w:r>
            <w:proofErr w:type="spellStart"/>
            <w:r w:rsidR="002677C3" w:rsidRPr="006D7E04">
              <w:rPr>
                <w:rFonts w:ascii="Arial" w:eastAsia="Times New Roman" w:hAnsi="Arial" w:cs="Arial"/>
                <w:sz w:val="24"/>
                <w:szCs w:val="24"/>
              </w:rPr>
              <w:t>Карповского</w:t>
            </w:r>
            <w:proofErr w:type="spellEnd"/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поселения,</w:t>
            </w:r>
            <w:r w:rsidRPr="006D7E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секретарь комиссии.  </w:t>
            </w:r>
          </w:p>
          <w:p w:rsidR="00904F10" w:rsidRPr="006D7E04" w:rsidRDefault="008948E4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8948E4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- ведущий специалист администрации </w:t>
            </w:r>
            <w:proofErr w:type="spellStart"/>
            <w:r w:rsidR="002677C3" w:rsidRPr="006D7E04">
              <w:rPr>
                <w:rFonts w:ascii="Arial" w:eastAsia="Times New Roman" w:hAnsi="Arial" w:cs="Arial"/>
                <w:sz w:val="24"/>
                <w:szCs w:val="24"/>
              </w:rPr>
              <w:t>Карповского</w:t>
            </w:r>
            <w:proofErr w:type="spellEnd"/>
            <w:r w:rsidR="002677C3"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сельского поселения   </w:t>
            </w:r>
          </w:p>
          <w:p w:rsidR="00904F10" w:rsidRPr="006D7E04" w:rsidRDefault="008948E4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904F10" w:rsidRPr="006D7E04" w:rsidRDefault="008948E4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- ведущий специалист администрации </w:t>
            </w:r>
            <w:proofErr w:type="spellStart"/>
            <w:r w:rsidR="002677C3" w:rsidRPr="006D7E04">
              <w:rPr>
                <w:rFonts w:ascii="Arial" w:eastAsia="Times New Roman" w:hAnsi="Arial" w:cs="Arial"/>
                <w:sz w:val="24"/>
                <w:szCs w:val="24"/>
              </w:rPr>
              <w:t>Карповского</w:t>
            </w:r>
            <w:proofErr w:type="spellEnd"/>
            <w:r w:rsidR="002677C3"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сельского поселения      </w:t>
            </w:r>
          </w:p>
        </w:tc>
        <w:tc>
          <w:tcPr>
            <w:tcW w:w="5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8948E4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депутат Думы </w:t>
            </w:r>
            <w:proofErr w:type="spellStart"/>
            <w:r w:rsidRPr="006D7E04">
              <w:rPr>
                <w:rFonts w:ascii="Arial" w:eastAsia="Times New Roman" w:hAnsi="Arial" w:cs="Arial"/>
                <w:sz w:val="24"/>
                <w:szCs w:val="24"/>
              </w:rPr>
              <w:t>Песковатского</w:t>
            </w:r>
            <w:proofErr w:type="spellEnd"/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поселения, председатель постоянной комиссии по бюджетной и экономической политике</w:t>
            </w:r>
          </w:p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F10" w:rsidRPr="006D7E04" w:rsidRDefault="008948E4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специалист-бухгалтер администрации </w:t>
            </w:r>
            <w:proofErr w:type="spellStart"/>
            <w:r w:rsidRPr="006D7E04">
              <w:rPr>
                <w:rFonts w:ascii="Arial" w:eastAsia="Times New Roman" w:hAnsi="Arial" w:cs="Arial"/>
                <w:sz w:val="24"/>
                <w:szCs w:val="24"/>
              </w:rPr>
              <w:t>Песковатского</w:t>
            </w:r>
            <w:proofErr w:type="spellEnd"/>
            <w:r w:rsidRPr="006D7E04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04F10" w:rsidRPr="006D7E04">
        <w:trPr>
          <w:gridAfter w:val="2"/>
          <w:wAfter w:w="11512" w:type="dxa"/>
        </w:trPr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F10" w:rsidRPr="006D7E04" w:rsidRDefault="00904F10" w:rsidP="006D7E04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904F10" w:rsidRPr="006D7E04" w:rsidRDefault="00904F10" w:rsidP="006D7E04">
      <w:pPr>
        <w:pStyle w:val="ConsPlusNormal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both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both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both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both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6D7E04" w:rsidRPr="006D7E04" w:rsidRDefault="006D7E04" w:rsidP="006D7E04">
      <w:pPr>
        <w:pStyle w:val="ConsPlusNormal"/>
        <w:outlineLvl w:val="0"/>
        <w:rPr>
          <w:rFonts w:ascii="Arial" w:eastAsia="Times New Roman" w:hAnsi="Arial" w:cs="Arial"/>
          <w:sz w:val="24"/>
          <w:szCs w:val="24"/>
        </w:rPr>
      </w:pPr>
      <w:bookmarkStart w:id="1" w:name="P80"/>
      <w:bookmarkEnd w:id="1"/>
    </w:p>
    <w:p w:rsidR="006D7E04" w:rsidRPr="006D7E04" w:rsidRDefault="006D7E04" w:rsidP="006D7E04">
      <w:pPr>
        <w:pStyle w:val="ConsPlusNormal"/>
        <w:outlineLvl w:val="0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Pr="006D7E04">
        <w:rPr>
          <w:rFonts w:ascii="Arial" w:eastAsia="Times New Roman" w:hAnsi="Arial" w:cs="Arial"/>
          <w:sz w:val="24"/>
          <w:szCs w:val="24"/>
        </w:rPr>
        <w:t>Приложение 2</w:t>
      </w:r>
      <w:r w:rsidR="002677C3" w:rsidRPr="006D7E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6D7E04" w:rsidRPr="006D7E04" w:rsidRDefault="006D7E04" w:rsidP="006D7E04">
      <w:pPr>
        <w:pStyle w:val="ConsPlusNormal"/>
        <w:outlineLvl w:val="0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УТВЕРЖДЕН </w:t>
      </w:r>
      <w:r w:rsidR="002677C3" w:rsidRPr="006D7E0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</w:t>
      </w:r>
      <w:r w:rsidRPr="006D7E0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904F10" w:rsidRPr="006D7E04" w:rsidRDefault="006D7E04" w:rsidP="006D7E04">
      <w:pPr>
        <w:pStyle w:val="ConsPlusNormal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</w:t>
      </w:r>
      <w:r w:rsidR="008948E4" w:rsidRPr="006D7E04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904F10" w:rsidRPr="006D7E04" w:rsidRDefault="002677C3" w:rsidP="006D7E04">
      <w:pPr>
        <w:pStyle w:val="ConsPlusNormal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="008948E4"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904F10" w:rsidRPr="006D7E04" w:rsidRDefault="008948E4" w:rsidP="006D7E04">
      <w:pPr>
        <w:pStyle w:val="ConsPlusNormal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</w:t>
      </w:r>
    </w:p>
    <w:p w:rsidR="00904F10" w:rsidRPr="006D7E04" w:rsidRDefault="008948E4" w:rsidP="006D7E04">
      <w:pPr>
        <w:pStyle w:val="ConsPlusNormal"/>
        <w:jc w:val="right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от </w:t>
      </w:r>
      <w:r w:rsidR="002677C3" w:rsidRPr="006D7E04">
        <w:rPr>
          <w:rFonts w:ascii="Arial" w:eastAsia="Times New Roman" w:hAnsi="Arial" w:cs="Arial"/>
          <w:sz w:val="24"/>
          <w:szCs w:val="24"/>
        </w:rPr>
        <w:t>12</w:t>
      </w:r>
      <w:r w:rsidRPr="006D7E04">
        <w:rPr>
          <w:rFonts w:ascii="Arial" w:eastAsia="Times New Roman" w:hAnsi="Arial" w:cs="Arial"/>
          <w:sz w:val="24"/>
          <w:szCs w:val="24"/>
        </w:rPr>
        <w:t xml:space="preserve">.12.2024 № </w:t>
      </w:r>
      <w:r w:rsidR="002677C3" w:rsidRPr="006D7E04">
        <w:rPr>
          <w:rFonts w:ascii="Arial" w:eastAsia="Times New Roman" w:hAnsi="Arial" w:cs="Arial"/>
          <w:sz w:val="24"/>
          <w:szCs w:val="24"/>
        </w:rPr>
        <w:t>97</w:t>
      </w:r>
    </w:p>
    <w:p w:rsidR="00904F10" w:rsidRPr="006D7E04" w:rsidRDefault="00904F10" w:rsidP="006D7E04">
      <w:pPr>
        <w:pStyle w:val="ConsPlusNormal"/>
        <w:jc w:val="right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904F10" w:rsidP="006D7E04">
      <w:pPr>
        <w:pStyle w:val="ConsPlusNormal"/>
        <w:jc w:val="right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8948E4" w:rsidP="006D7E04">
      <w:pPr>
        <w:pStyle w:val="ConsPlusTitle"/>
        <w:jc w:val="center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Положение</w:t>
      </w:r>
    </w:p>
    <w:p w:rsidR="00904F10" w:rsidRPr="006D7E04" w:rsidRDefault="008948E4" w:rsidP="006D7E04">
      <w:pPr>
        <w:pStyle w:val="ConsPlusTitle"/>
        <w:jc w:val="center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 о комиссии по рассмотрению предложений об изменении бюджетных ассигнований</w:t>
      </w:r>
    </w:p>
    <w:p w:rsidR="00904F10" w:rsidRPr="006D7E04" w:rsidRDefault="00904F10" w:rsidP="006D7E04">
      <w:pPr>
        <w:pStyle w:val="ConsPlusTitle"/>
        <w:jc w:val="center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8948E4" w:rsidP="006D7E04">
      <w:pPr>
        <w:pStyle w:val="ConsPlusTitle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1. Общие положения</w:t>
      </w:r>
    </w:p>
    <w:p w:rsidR="00904F10" w:rsidRPr="006D7E04" w:rsidRDefault="00904F10" w:rsidP="006D7E04">
      <w:pPr>
        <w:pStyle w:val="ConsPlusNormal"/>
        <w:jc w:val="both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1.1. </w:t>
      </w:r>
      <w:proofErr w:type="gramStart"/>
      <w:r w:rsidRPr="006D7E04">
        <w:rPr>
          <w:rFonts w:ascii="Arial" w:eastAsia="Times New Roman" w:hAnsi="Arial" w:cs="Arial"/>
          <w:sz w:val="24"/>
          <w:szCs w:val="24"/>
        </w:rPr>
        <w:t xml:space="preserve">Комиссия по рассмотрению предложений об изменении бюджетных ассигнований (далее именуется - комиссия) является постоянно действующим коллегиальным органом, который образуется в целях обеспечения согласованных действий органов законодательной и исполнительной власти </w:t>
      </w:r>
      <w:proofErr w:type="spellStart"/>
      <w:r w:rsidR="002677C3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 при рассмотрении предложений об изменении бюджетных ассигнований, предусмотренных решением о бюджете на текущий финансовый год и плановый период, поступившие в органы местного самоуправления </w:t>
      </w:r>
      <w:proofErr w:type="spellStart"/>
      <w:r w:rsidR="002677C3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proofErr w:type="gramEnd"/>
      <w:r w:rsidRPr="006D7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 (далее соответственно именуются - предложения).</w:t>
      </w: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1.2. Комиссия в своей деятельности руководствуется </w:t>
      </w:r>
      <w:hyperlink r:id="rId9" w:history="1">
        <w:r w:rsidRPr="006D7E04">
          <w:rPr>
            <w:rFonts w:ascii="Arial" w:eastAsia="Times New Roman" w:hAnsi="Arial" w:cs="Arial"/>
            <w:sz w:val="24"/>
            <w:szCs w:val="24"/>
          </w:rPr>
          <w:t>Конституцией</w:t>
        </w:r>
      </w:hyperlink>
      <w:r w:rsidRPr="006D7E04">
        <w:rPr>
          <w:rFonts w:ascii="Arial" w:eastAsia="Times New Roman" w:hAnsi="Arial" w:cs="Arial"/>
          <w:sz w:val="24"/>
          <w:szCs w:val="24"/>
        </w:rPr>
        <w:t xml:space="preserve"> Российской Федерации, федеральными законами, указами Президента Российской Федерации,  </w:t>
      </w:r>
      <w:hyperlink r:id="rId10" w:history="1">
        <w:r w:rsidRPr="006D7E04">
          <w:rPr>
            <w:rFonts w:ascii="Arial" w:eastAsia="Times New Roman" w:hAnsi="Arial" w:cs="Arial"/>
            <w:sz w:val="24"/>
            <w:szCs w:val="24"/>
          </w:rPr>
          <w:t>Уставом</w:t>
        </w:r>
      </w:hyperlink>
      <w:r w:rsidRPr="006D7E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77C3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 Волгоградской области, законами Волгоградской области, иными нормативными правовыми актами Волгоградской области, </w:t>
      </w: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 и настоящим Положением.</w:t>
      </w: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1.3. Состав комиссии утверждается постановлением администрации </w:t>
      </w:r>
      <w:proofErr w:type="spellStart"/>
      <w:r w:rsidR="002677C3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="002677C3" w:rsidRPr="006D7E04">
        <w:rPr>
          <w:rFonts w:ascii="Arial" w:eastAsia="Times New Roman" w:hAnsi="Arial" w:cs="Arial"/>
          <w:sz w:val="24"/>
          <w:szCs w:val="24"/>
        </w:rPr>
        <w:t xml:space="preserve"> </w:t>
      </w:r>
      <w:r w:rsidRPr="006D7E04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района.</w:t>
      </w: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В состав комиссии включаются:</w:t>
      </w: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от Думы </w:t>
      </w:r>
      <w:proofErr w:type="spellStart"/>
      <w:r w:rsidR="002677C3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 – депутат </w:t>
      </w:r>
      <w:proofErr w:type="spellStart"/>
      <w:r w:rsidR="002677C3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="002677C3" w:rsidRPr="006D7E04">
        <w:rPr>
          <w:rFonts w:ascii="Arial" w:eastAsia="Times New Roman" w:hAnsi="Arial" w:cs="Arial"/>
          <w:sz w:val="24"/>
          <w:szCs w:val="24"/>
        </w:rPr>
        <w:t xml:space="preserve"> </w:t>
      </w:r>
      <w:r w:rsidRPr="006D7E04">
        <w:rPr>
          <w:rFonts w:ascii="Arial" w:eastAsia="Times New Roman" w:hAnsi="Arial" w:cs="Arial"/>
          <w:sz w:val="24"/>
          <w:szCs w:val="24"/>
        </w:rPr>
        <w:t>Совета депутатов (по согласованию);</w:t>
      </w: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от Администрации </w:t>
      </w:r>
      <w:proofErr w:type="spellStart"/>
      <w:r w:rsidR="002677C3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 - глава </w:t>
      </w:r>
      <w:proofErr w:type="spellStart"/>
      <w:r w:rsidR="002677C3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поселения, ведущие специалисты  администрации </w:t>
      </w:r>
      <w:proofErr w:type="spellStart"/>
      <w:r w:rsidR="002677C3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поселения.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1.4. Задачей комиссии является рассмотрение предложений на предмет возможности внесения соответствующих изменений в решение о бюджете.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Решения комиссии носят рекомендательный характер и учитываются при подготовке проекта решения о бюджете. </w:t>
      </w:r>
    </w:p>
    <w:p w:rsidR="00904F10" w:rsidRPr="006D7E04" w:rsidRDefault="008948E4" w:rsidP="006D7E04">
      <w:pPr>
        <w:pStyle w:val="ConsPlusTitle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2. Полномочия комиссии</w:t>
      </w:r>
    </w:p>
    <w:p w:rsidR="00904F10" w:rsidRPr="006D7E04" w:rsidRDefault="00904F10" w:rsidP="006D7E04">
      <w:pPr>
        <w:pStyle w:val="ConsPlusNormal"/>
        <w:jc w:val="both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Комиссия по вопросам, относящимся к ее компетенции, вправе:</w:t>
      </w: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запрашивать и получать в установленном порядке от органов местного самоуправления </w:t>
      </w:r>
      <w:proofErr w:type="spellStart"/>
      <w:r w:rsidR="002677C3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района, иных органов и организаций информацию, материалы и документы, необходимые для рассмотрения предложений;</w:t>
      </w: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принимать по результатам рассмотрения предложений решения о возможности (невозможности) внесения соответствующих изменений       в </w:t>
      </w:r>
      <w:r w:rsidRPr="006D7E04">
        <w:rPr>
          <w:rFonts w:ascii="Arial" w:eastAsia="Times New Roman" w:hAnsi="Arial" w:cs="Arial"/>
          <w:sz w:val="24"/>
          <w:szCs w:val="24"/>
        </w:rPr>
        <w:lastRenderedPageBreak/>
        <w:t xml:space="preserve">решение о бюджете; </w:t>
      </w: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приглашать к участию в работе комиссии депутатов </w:t>
      </w:r>
      <w:proofErr w:type="spellStart"/>
      <w:r w:rsidR="002677C3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Совета депутатов, не входящих в состав комиссии, иных органов и организаций, в том числе общественных, а также специалистов и ученых;</w:t>
      </w: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осуществлять иные полномочия в соответствии с задачами комиссии.</w:t>
      </w:r>
    </w:p>
    <w:p w:rsidR="00904F10" w:rsidRPr="006D7E04" w:rsidRDefault="00904F10" w:rsidP="006D7E04">
      <w:pPr>
        <w:pStyle w:val="ConsPlusNormal"/>
        <w:jc w:val="both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8948E4" w:rsidP="006D7E04">
      <w:pPr>
        <w:pStyle w:val="ConsPlusTitle"/>
        <w:numPr>
          <w:ilvl w:val="0"/>
          <w:numId w:val="1"/>
        </w:numPr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Структура комиссии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3.1. В состав комиссии входят председатель комиссии, заместитель председателя комиссии, секретарь и иные члены комиссии. </w:t>
      </w:r>
    </w:p>
    <w:p w:rsidR="00904F10" w:rsidRPr="006D7E04" w:rsidRDefault="008948E4" w:rsidP="006D7E04">
      <w:pPr>
        <w:pStyle w:val="ConsPlusNormal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 xml:space="preserve">Председателем комиссии является  глава </w:t>
      </w:r>
      <w:proofErr w:type="spellStart"/>
      <w:r w:rsidR="002677C3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 Волгоградской области, </w:t>
      </w:r>
      <w:proofErr w:type="gramStart"/>
      <w:r w:rsidRPr="006D7E04">
        <w:rPr>
          <w:rFonts w:ascii="Arial" w:eastAsia="Times New Roman" w:hAnsi="Arial" w:cs="Arial"/>
          <w:sz w:val="24"/>
          <w:szCs w:val="24"/>
        </w:rPr>
        <w:t>курирующий</w:t>
      </w:r>
      <w:proofErr w:type="gramEnd"/>
      <w:r w:rsidRPr="006D7E04">
        <w:rPr>
          <w:rFonts w:ascii="Arial" w:eastAsia="Times New Roman" w:hAnsi="Arial" w:cs="Arial"/>
          <w:sz w:val="24"/>
          <w:szCs w:val="24"/>
        </w:rPr>
        <w:t xml:space="preserve"> деятельность ведущих специалистов администрации </w:t>
      </w:r>
      <w:proofErr w:type="spellStart"/>
      <w:r w:rsidR="002677C3" w:rsidRPr="006D7E04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6D7E04"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Pr="006D7E04">
        <w:rPr>
          <w:rFonts w:ascii="Arial" w:eastAsia="Times New Roman" w:hAnsi="Arial" w:cs="Arial"/>
          <w:sz w:val="24"/>
          <w:szCs w:val="24"/>
        </w:rPr>
        <w:t xml:space="preserve"> муниципального района.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 Секретарём комиссии является ведущий специалист администрации </w:t>
      </w:r>
      <w:proofErr w:type="spellStart"/>
      <w:r w:rsidR="002677C3" w:rsidRPr="006D7E04">
        <w:rPr>
          <w:rFonts w:ascii="Arial" w:hAnsi="Arial" w:cs="Arial"/>
        </w:rPr>
        <w:t>Карповского</w:t>
      </w:r>
      <w:proofErr w:type="spellEnd"/>
      <w:r w:rsidR="002677C3" w:rsidRPr="006D7E04">
        <w:rPr>
          <w:rFonts w:ascii="Arial" w:hAnsi="Arial" w:cs="Arial"/>
        </w:rPr>
        <w:t xml:space="preserve"> </w:t>
      </w:r>
      <w:r w:rsidRPr="006D7E04">
        <w:rPr>
          <w:rFonts w:ascii="Arial" w:hAnsi="Arial" w:cs="Arial"/>
        </w:rPr>
        <w:t>сельского</w:t>
      </w:r>
      <w:r w:rsidR="00907C1E" w:rsidRPr="006D7E04">
        <w:rPr>
          <w:rFonts w:ascii="Arial" w:hAnsi="Arial" w:cs="Arial"/>
        </w:rPr>
        <w:t xml:space="preserve"> </w:t>
      </w:r>
      <w:r w:rsidRPr="006D7E04">
        <w:rPr>
          <w:rFonts w:ascii="Arial" w:hAnsi="Arial" w:cs="Arial"/>
        </w:rPr>
        <w:t>поселения.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>3.2. Председатель комиссии: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организует деятельность комиссии;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определяет дату и время проведения заседаний комиссии;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проводит заседания комиссии;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определяет и утверждает повестку заседания комиссии.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>3.3. Заместитель председателя комиссии исполняет обязанности председателя комиссии в период его отсутствия.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3.4. Секретарь комиссии приглашает для участия в заседании комиссии представителей администрации </w:t>
      </w:r>
      <w:proofErr w:type="spellStart"/>
      <w:r w:rsidR="002677C3" w:rsidRPr="006D7E04">
        <w:rPr>
          <w:rFonts w:ascii="Arial" w:hAnsi="Arial" w:cs="Arial"/>
        </w:rPr>
        <w:t>Карповского</w:t>
      </w:r>
      <w:proofErr w:type="spellEnd"/>
      <w:r w:rsidRPr="006D7E04">
        <w:rPr>
          <w:rFonts w:ascii="Arial" w:hAnsi="Arial" w:cs="Arial"/>
        </w:rPr>
        <w:t xml:space="preserve"> сельского поселения </w:t>
      </w:r>
      <w:proofErr w:type="spellStart"/>
      <w:r w:rsidRPr="006D7E04">
        <w:rPr>
          <w:rFonts w:ascii="Arial" w:hAnsi="Arial" w:cs="Arial"/>
        </w:rPr>
        <w:t>Городищенского</w:t>
      </w:r>
      <w:proofErr w:type="spellEnd"/>
      <w:r w:rsidRPr="006D7E04">
        <w:rPr>
          <w:rFonts w:ascii="Arial" w:hAnsi="Arial" w:cs="Arial"/>
        </w:rPr>
        <w:t xml:space="preserve"> муниципального района Волгоградской области, иных организаций, в том числе общественных, специалистов (при необходимости);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организует подготовку необходимых документов и материалов к заседанию комиссии;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исполняет иные полномочия в соответствии с настоящим Положением.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3.5. Члены комиссии: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знакомятся с предложениями и осуществляют их рассмотрение;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участвуют в принятии решений комиссии;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осуществляют иные полномочия в соответствии с настоящим Положением. </w:t>
      </w:r>
    </w:p>
    <w:p w:rsidR="00904F10" w:rsidRPr="006D7E04" w:rsidRDefault="00904F10" w:rsidP="006D7E04">
      <w:pPr>
        <w:pStyle w:val="ConsPlusTitle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8948E4" w:rsidP="006D7E04">
      <w:pPr>
        <w:pStyle w:val="ConsPlusTitle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6D7E04">
        <w:rPr>
          <w:rFonts w:ascii="Arial" w:eastAsia="Times New Roman" w:hAnsi="Arial" w:cs="Arial"/>
          <w:sz w:val="24"/>
          <w:szCs w:val="24"/>
        </w:rPr>
        <w:t>4. Порядок работы комиссии и рассмотрения предложений</w:t>
      </w:r>
    </w:p>
    <w:p w:rsidR="00904F10" w:rsidRPr="006D7E04" w:rsidRDefault="00904F10" w:rsidP="006D7E04">
      <w:pPr>
        <w:pStyle w:val="ConsPlusNormal"/>
        <w:jc w:val="both"/>
        <w:rPr>
          <w:rFonts w:ascii="Arial" w:eastAsia="Times New Roman" w:hAnsi="Arial" w:cs="Arial"/>
          <w:sz w:val="24"/>
          <w:szCs w:val="24"/>
        </w:rPr>
      </w:pP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>4.1. </w:t>
      </w:r>
      <w:proofErr w:type="gramStart"/>
      <w:r w:rsidRPr="006D7E04">
        <w:rPr>
          <w:rFonts w:ascii="Arial" w:hAnsi="Arial" w:cs="Arial"/>
        </w:rPr>
        <w:t xml:space="preserve">Предложения об изменении бюджетных ассигнований, предусмотренных решением  о бюджете на текущий финансовый год    и плановый период, поступившие в администрацию </w:t>
      </w:r>
      <w:proofErr w:type="spellStart"/>
      <w:r w:rsidR="002677C3" w:rsidRPr="006D7E04">
        <w:rPr>
          <w:rFonts w:ascii="Arial" w:hAnsi="Arial" w:cs="Arial"/>
        </w:rPr>
        <w:t>Карповского</w:t>
      </w:r>
      <w:proofErr w:type="spellEnd"/>
      <w:r w:rsidRPr="006D7E04">
        <w:rPr>
          <w:rFonts w:ascii="Arial" w:hAnsi="Arial" w:cs="Arial"/>
        </w:rPr>
        <w:t xml:space="preserve"> сельского поселения </w:t>
      </w:r>
      <w:proofErr w:type="spellStart"/>
      <w:r w:rsidRPr="006D7E04">
        <w:rPr>
          <w:rFonts w:ascii="Arial" w:hAnsi="Arial" w:cs="Arial"/>
        </w:rPr>
        <w:t>Городищеского</w:t>
      </w:r>
      <w:proofErr w:type="spellEnd"/>
      <w:r w:rsidRPr="006D7E04">
        <w:rPr>
          <w:rFonts w:ascii="Arial" w:hAnsi="Arial" w:cs="Arial"/>
        </w:rPr>
        <w:t xml:space="preserve"> муниципального района Волгоградской области, направляются главой </w:t>
      </w:r>
      <w:proofErr w:type="spellStart"/>
      <w:r w:rsidR="002677C3" w:rsidRPr="006D7E04">
        <w:rPr>
          <w:rFonts w:ascii="Arial" w:hAnsi="Arial" w:cs="Arial"/>
        </w:rPr>
        <w:t>Карповского</w:t>
      </w:r>
      <w:proofErr w:type="spellEnd"/>
      <w:r w:rsidRPr="006D7E04">
        <w:rPr>
          <w:rFonts w:ascii="Arial" w:hAnsi="Arial" w:cs="Arial"/>
        </w:rPr>
        <w:t xml:space="preserve"> сельского поселения </w:t>
      </w:r>
      <w:proofErr w:type="spellStart"/>
      <w:r w:rsidRPr="006D7E04">
        <w:rPr>
          <w:rFonts w:ascii="Arial" w:hAnsi="Arial" w:cs="Arial"/>
        </w:rPr>
        <w:t>Городищенского</w:t>
      </w:r>
      <w:proofErr w:type="spellEnd"/>
      <w:r w:rsidRPr="006D7E04">
        <w:rPr>
          <w:rFonts w:ascii="Arial" w:hAnsi="Arial" w:cs="Arial"/>
        </w:rPr>
        <w:t xml:space="preserve"> муниципального района Волгоградской области  в комиссию в течение двадцати рабочих дней со дня поступления предложений в администрацию </w:t>
      </w:r>
      <w:proofErr w:type="spellStart"/>
      <w:r w:rsidRPr="006D7E04">
        <w:rPr>
          <w:rFonts w:ascii="Arial" w:hAnsi="Arial" w:cs="Arial"/>
        </w:rPr>
        <w:t>Городищенского</w:t>
      </w:r>
      <w:proofErr w:type="spellEnd"/>
      <w:r w:rsidRPr="006D7E04">
        <w:rPr>
          <w:rFonts w:ascii="Arial" w:hAnsi="Arial" w:cs="Arial"/>
        </w:rPr>
        <w:t xml:space="preserve"> муниципального района Волгоградской области;</w:t>
      </w:r>
      <w:proofErr w:type="gramEnd"/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срок рассмотрения комиссией предложений и принятия по итогам   их рассмотрения решений не может превышать 90 рабочих дней со дня поступления предложений в комиссию.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4.2. Комиссия осуществляет работу в форме заседаний.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4.3. Заседания комиссии проводятся один раз в квартал. В случае если в текущем квартале предложения не поступили, заседание комиссии  в соответствующем квартале не проводится.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lastRenderedPageBreak/>
        <w:t xml:space="preserve">Внеочередные заседания комиссии могут проводиться  по инициативе любого члена комиссии.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4.4. Заседание комиссии созывается председателем комиссии, заместителем председателя комиссии в его отсутствие.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4.5. По решению председателя комиссии, заседание комиссии может проводиться с использованием систем </w:t>
      </w:r>
      <w:proofErr w:type="spellStart"/>
      <w:proofErr w:type="gramStart"/>
      <w:r w:rsidRPr="006D7E04">
        <w:rPr>
          <w:rFonts w:ascii="Arial" w:hAnsi="Arial" w:cs="Arial"/>
        </w:rPr>
        <w:t>видеоконференц</w:t>
      </w:r>
      <w:proofErr w:type="spellEnd"/>
      <w:r w:rsidRPr="006D7E04">
        <w:rPr>
          <w:rFonts w:ascii="Arial" w:hAnsi="Arial" w:cs="Arial"/>
        </w:rPr>
        <w:t xml:space="preserve"> связи</w:t>
      </w:r>
      <w:proofErr w:type="gramEnd"/>
      <w:r w:rsidRPr="006D7E04">
        <w:rPr>
          <w:rFonts w:ascii="Arial" w:hAnsi="Arial" w:cs="Arial"/>
        </w:rPr>
        <w:t xml:space="preserve">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4.6. Проект повестки заседания комиссии формируется секретарем комиссии.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4.7. Заседание комиссии считается правомочным, если на нем присутствует не менее половины членов комиссии.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4.8. Решения комиссии принимаются большинством голосов присутствующих на заседании членов комиссии.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>В случае равенства голосов решающим считается голос председательствующего.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4.9. Решения комиссии оформляются протоколом (в краткой или полной форме) в течение пяти рабочих дней со дня проведения заседания комиссии. Протокол заседания комиссии подписывается председателем комиссии, заместителем председателя комиссии, секретарём комиссии  и всеми членами комиссии, присутствующими на заседании комиссии.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4.10. Выписка из протокола, содержащая решение комиссии  о возможности (невозможности) внесения соответствующих изменений в решение о бюджете, направляется комиссией не позднее 10 рабочих дней со дня проведения заседания комиссии председателю </w:t>
      </w:r>
      <w:proofErr w:type="spellStart"/>
      <w:r w:rsidR="002677C3" w:rsidRPr="006D7E04">
        <w:rPr>
          <w:rFonts w:ascii="Arial" w:hAnsi="Arial" w:cs="Arial"/>
        </w:rPr>
        <w:t>Карповского</w:t>
      </w:r>
      <w:proofErr w:type="spellEnd"/>
      <w:r w:rsidR="002677C3" w:rsidRPr="006D7E04">
        <w:rPr>
          <w:rFonts w:ascii="Arial" w:hAnsi="Arial" w:cs="Arial"/>
        </w:rPr>
        <w:t xml:space="preserve"> </w:t>
      </w:r>
      <w:r w:rsidRPr="006D7E04">
        <w:rPr>
          <w:rFonts w:ascii="Arial" w:hAnsi="Arial" w:cs="Arial"/>
        </w:rPr>
        <w:t>Совета депутатов</w:t>
      </w:r>
      <w:proofErr w:type="gramStart"/>
      <w:r w:rsidRPr="006D7E04">
        <w:rPr>
          <w:rFonts w:ascii="Arial" w:hAnsi="Arial" w:cs="Arial"/>
        </w:rPr>
        <w:t xml:space="preserve"> ,</w:t>
      </w:r>
      <w:proofErr w:type="gramEnd"/>
      <w:r w:rsidRPr="006D7E04">
        <w:rPr>
          <w:rFonts w:ascii="Arial" w:hAnsi="Arial" w:cs="Arial"/>
        </w:rPr>
        <w:t xml:space="preserve"> главе </w:t>
      </w:r>
      <w:proofErr w:type="spellStart"/>
      <w:r w:rsidR="002677C3" w:rsidRPr="006D7E04">
        <w:rPr>
          <w:rFonts w:ascii="Arial" w:hAnsi="Arial" w:cs="Arial"/>
        </w:rPr>
        <w:t>Карповского</w:t>
      </w:r>
      <w:proofErr w:type="spellEnd"/>
      <w:r w:rsidRPr="006D7E04">
        <w:rPr>
          <w:rFonts w:ascii="Arial" w:hAnsi="Arial" w:cs="Arial"/>
        </w:rPr>
        <w:t xml:space="preserve"> сельского поселения </w:t>
      </w:r>
      <w:proofErr w:type="spellStart"/>
      <w:r w:rsidRPr="006D7E04">
        <w:rPr>
          <w:rFonts w:ascii="Arial" w:hAnsi="Arial" w:cs="Arial"/>
        </w:rPr>
        <w:t>Городищенского</w:t>
      </w:r>
      <w:proofErr w:type="spellEnd"/>
      <w:r w:rsidRPr="006D7E04">
        <w:rPr>
          <w:rFonts w:ascii="Arial" w:hAnsi="Arial" w:cs="Arial"/>
        </w:rPr>
        <w:t xml:space="preserve"> муниципального района Волгоградской области, в отдел финансов администрации </w:t>
      </w:r>
      <w:proofErr w:type="spellStart"/>
      <w:r w:rsidR="002677C3" w:rsidRPr="006D7E04">
        <w:rPr>
          <w:rFonts w:ascii="Arial" w:hAnsi="Arial" w:cs="Arial"/>
        </w:rPr>
        <w:t>Карповского</w:t>
      </w:r>
      <w:proofErr w:type="spellEnd"/>
      <w:r w:rsidRPr="006D7E04">
        <w:rPr>
          <w:rFonts w:ascii="Arial" w:hAnsi="Arial" w:cs="Arial"/>
        </w:rPr>
        <w:t xml:space="preserve"> сельского поселения </w:t>
      </w:r>
      <w:proofErr w:type="spellStart"/>
      <w:r w:rsidRPr="006D7E04">
        <w:rPr>
          <w:rFonts w:ascii="Arial" w:hAnsi="Arial" w:cs="Arial"/>
        </w:rPr>
        <w:t>Городищенского</w:t>
      </w:r>
      <w:proofErr w:type="spellEnd"/>
      <w:r w:rsidRPr="006D7E04">
        <w:rPr>
          <w:rFonts w:ascii="Arial" w:hAnsi="Arial" w:cs="Arial"/>
        </w:rPr>
        <w:t xml:space="preserve"> муниципального района Волгоградской области.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Указанная выписка подписывается председателем комиссии. 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4.11. Организационное и материально-техническое обеспечение деятельности комиссии осуществляется администрацией </w:t>
      </w:r>
      <w:proofErr w:type="spellStart"/>
      <w:r w:rsidR="002677C3" w:rsidRPr="006D7E04">
        <w:rPr>
          <w:rFonts w:ascii="Arial" w:hAnsi="Arial" w:cs="Arial"/>
        </w:rPr>
        <w:t>Карповского</w:t>
      </w:r>
      <w:proofErr w:type="spellEnd"/>
      <w:r w:rsidRPr="006D7E04">
        <w:rPr>
          <w:rFonts w:ascii="Arial" w:hAnsi="Arial" w:cs="Arial"/>
        </w:rPr>
        <w:t xml:space="preserve"> сельского поселения </w:t>
      </w:r>
      <w:proofErr w:type="spellStart"/>
      <w:r w:rsidRPr="006D7E04">
        <w:rPr>
          <w:rFonts w:ascii="Arial" w:hAnsi="Arial" w:cs="Arial"/>
        </w:rPr>
        <w:t>Городищенского</w:t>
      </w:r>
      <w:proofErr w:type="spellEnd"/>
      <w:r w:rsidRPr="006D7E04">
        <w:rPr>
          <w:rFonts w:ascii="Arial" w:hAnsi="Arial" w:cs="Arial"/>
        </w:rPr>
        <w:t xml:space="preserve"> муниципального района Волгоградской области.</w:t>
      </w:r>
    </w:p>
    <w:p w:rsidR="00904F10" w:rsidRPr="006D7E04" w:rsidRDefault="008948E4" w:rsidP="006D7E04">
      <w:pPr>
        <w:ind w:firstLine="709"/>
        <w:jc w:val="both"/>
        <w:rPr>
          <w:rFonts w:ascii="Arial" w:hAnsi="Arial" w:cs="Arial"/>
        </w:rPr>
      </w:pPr>
      <w:r w:rsidRPr="006D7E04">
        <w:rPr>
          <w:rFonts w:ascii="Arial" w:hAnsi="Arial" w:cs="Arial"/>
        </w:rPr>
        <w:t xml:space="preserve">  </w:t>
      </w:r>
    </w:p>
    <w:p w:rsidR="00904F10" w:rsidRPr="006D7E04" w:rsidRDefault="00904F10" w:rsidP="006D7E04">
      <w:pPr>
        <w:ind w:firstLine="709"/>
        <w:jc w:val="both"/>
        <w:rPr>
          <w:rFonts w:ascii="Arial" w:hAnsi="Arial" w:cs="Arial"/>
        </w:rPr>
      </w:pPr>
    </w:p>
    <w:p w:rsidR="00904F10" w:rsidRPr="006D7E04" w:rsidRDefault="00904F10" w:rsidP="006D7E04">
      <w:pPr>
        <w:ind w:firstLine="709"/>
        <w:jc w:val="both"/>
        <w:rPr>
          <w:rFonts w:ascii="Arial" w:hAnsi="Arial" w:cs="Arial"/>
        </w:rPr>
      </w:pPr>
      <w:bookmarkStart w:id="2" w:name="_GoBack"/>
      <w:bookmarkEnd w:id="2"/>
    </w:p>
    <w:sectPr w:rsidR="00904F10" w:rsidRPr="006D7E04" w:rsidSect="006D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0F5" w:rsidRDefault="006300F5">
      <w:r>
        <w:separator/>
      </w:r>
    </w:p>
  </w:endnote>
  <w:endnote w:type="continuationSeparator" w:id="0">
    <w:p w:rsidR="006300F5" w:rsidRDefault="0063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0F5" w:rsidRDefault="006300F5">
      <w:r>
        <w:separator/>
      </w:r>
    </w:p>
  </w:footnote>
  <w:footnote w:type="continuationSeparator" w:id="0">
    <w:p w:rsidR="006300F5" w:rsidRDefault="00630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99D2"/>
    <w:multiLevelType w:val="singleLevel"/>
    <w:tmpl w:val="310F99D2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23"/>
    <w:rsid w:val="00044983"/>
    <w:rsid w:val="00085865"/>
    <w:rsid w:val="000E4412"/>
    <w:rsid w:val="001545E7"/>
    <w:rsid w:val="001A14C6"/>
    <w:rsid w:val="001C4F95"/>
    <w:rsid w:val="002677C3"/>
    <w:rsid w:val="00380411"/>
    <w:rsid w:val="00463A28"/>
    <w:rsid w:val="00504B16"/>
    <w:rsid w:val="00555045"/>
    <w:rsid w:val="00577E63"/>
    <w:rsid w:val="005D1B03"/>
    <w:rsid w:val="00625AB2"/>
    <w:rsid w:val="006300F5"/>
    <w:rsid w:val="00635234"/>
    <w:rsid w:val="006A4A54"/>
    <w:rsid w:val="006D7E04"/>
    <w:rsid w:val="00701EDC"/>
    <w:rsid w:val="00772C4B"/>
    <w:rsid w:val="00853F04"/>
    <w:rsid w:val="008948E4"/>
    <w:rsid w:val="008D2123"/>
    <w:rsid w:val="00904F10"/>
    <w:rsid w:val="00907C1E"/>
    <w:rsid w:val="0091159E"/>
    <w:rsid w:val="009B2556"/>
    <w:rsid w:val="009F709F"/>
    <w:rsid w:val="00B05F1C"/>
    <w:rsid w:val="00BA27A9"/>
    <w:rsid w:val="00C31B96"/>
    <w:rsid w:val="00C91438"/>
    <w:rsid w:val="00CA3815"/>
    <w:rsid w:val="00CB2C81"/>
    <w:rsid w:val="00D32139"/>
    <w:rsid w:val="00E2242B"/>
    <w:rsid w:val="00FC6D59"/>
    <w:rsid w:val="064F603C"/>
    <w:rsid w:val="0C721811"/>
    <w:rsid w:val="24131E14"/>
    <w:rsid w:val="2AAA2063"/>
    <w:rsid w:val="2DBC729F"/>
    <w:rsid w:val="30FD291F"/>
    <w:rsid w:val="37192631"/>
    <w:rsid w:val="4A1F118E"/>
    <w:rsid w:val="54526651"/>
    <w:rsid w:val="57AE6783"/>
    <w:rsid w:val="752A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link w:val="ConsPlusTitle1"/>
    <w:uiPriority w:val="9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Pr>
      <w:rFonts w:ascii="Calibri" w:eastAsiaTheme="minorEastAsia" w:hAnsi="Calibri" w:cs="Calibri"/>
      <w:b/>
      <w:lang w:eastAsia="ru-RU"/>
    </w:rPr>
  </w:style>
  <w:style w:type="character" w:customStyle="1" w:styleId="ConsPlusNormal1">
    <w:name w:val="ConsPlusNormal1"/>
    <w:link w:val="ConsPlusNormal"/>
    <w:uiPriority w:val="99"/>
    <w:locked/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4F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F9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link w:val="ConsPlusTitle1"/>
    <w:uiPriority w:val="9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Pr>
      <w:rFonts w:ascii="Calibri" w:eastAsiaTheme="minorEastAsia" w:hAnsi="Calibri" w:cs="Calibri"/>
      <w:b/>
      <w:lang w:eastAsia="ru-RU"/>
    </w:rPr>
  </w:style>
  <w:style w:type="character" w:customStyle="1" w:styleId="ConsPlusNormal1">
    <w:name w:val="ConsPlusNormal1"/>
    <w:link w:val="ConsPlusNormal"/>
    <w:uiPriority w:val="99"/>
    <w:locked/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4F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F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80&amp;n=2557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2024-04-17T08:01:00Z</cp:lastPrinted>
  <dcterms:created xsi:type="dcterms:W3CDTF">2024-10-28T06:54:00Z</dcterms:created>
  <dcterms:modified xsi:type="dcterms:W3CDTF">2024-12-16T05:21:00Z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19FE7FAD2C8D429A92731BC90615C94E_13</vt:lpwstr>
  </property>
</Properties>
</file>