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23" w:rsidRPr="000A5123" w:rsidRDefault="000A5123" w:rsidP="000A5123">
      <w:pPr>
        <w:spacing w:after="0" w:line="240" w:lineRule="auto"/>
        <w:jc w:val="center"/>
        <w:rPr>
          <w:rFonts w:eastAsia="Calibri"/>
        </w:rPr>
      </w:pPr>
      <w:r w:rsidRPr="000A5123">
        <w:rPr>
          <w:rFonts w:eastAsia="Calibri"/>
        </w:rPr>
        <w:t>Совет  Депутатов</w:t>
      </w:r>
    </w:p>
    <w:p w:rsidR="000A5123" w:rsidRPr="000A5123" w:rsidRDefault="000A5123" w:rsidP="000A5123">
      <w:pPr>
        <w:spacing w:after="0" w:line="240" w:lineRule="auto"/>
        <w:jc w:val="center"/>
        <w:rPr>
          <w:rFonts w:eastAsia="Calibri"/>
        </w:rPr>
      </w:pPr>
      <w:r w:rsidRPr="000A5123">
        <w:rPr>
          <w:rFonts w:eastAsia="Calibri"/>
        </w:rPr>
        <w:t>Карповского сельского поселения</w:t>
      </w:r>
    </w:p>
    <w:p w:rsidR="000A5123" w:rsidRPr="000A5123" w:rsidRDefault="000A5123" w:rsidP="000A5123">
      <w:pPr>
        <w:spacing w:after="0" w:line="240" w:lineRule="auto"/>
        <w:jc w:val="center"/>
        <w:rPr>
          <w:rFonts w:eastAsia="Calibri"/>
        </w:rPr>
      </w:pPr>
      <w:r w:rsidRPr="000A5123">
        <w:rPr>
          <w:rFonts w:eastAsia="Calibri"/>
        </w:rPr>
        <w:t>Городищенского муниципального района</w:t>
      </w:r>
    </w:p>
    <w:p w:rsidR="000A5123" w:rsidRPr="000A5123" w:rsidRDefault="000A5123" w:rsidP="000A5123">
      <w:pPr>
        <w:spacing w:after="0" w:line="240" w:lineRule="auto"/>
        <w:jc w:val="center"/>
        <w:rPr>
          <w:rFonts w:eastAsia="Calibri"/>
        </w:rPr>
      </w:pPr>
      <w:r w:rsidRPr="000A5123">
        <w:rPr>
          <w:rFonts w:eastAsia="Calibri"/>
        </w:rPr>
        <w:t>Волгоградской области</w:t>
      </w:r>
    </w:p>
    <w:p w:rsidR="000A5123" w:rsidRPr="000A5123" w:rsidRDefault="000A5123" w:rsidP="000A5123">
      <w:pPr>
        <w:pBdr>
          <w:bottom w:val="single" w:sz="12" w:space="1" w:color="auto"/>
        </w:pBdr>
        <w:spacing w:after="0" w:line="240" w:lineRule="auto"/>
        <w:jc w:val="center"/>
        <w:rPr>
          <w:rFonts w:eastAsia="Calibri"/>
        </w:rPr>
      </w:pPr>
      <w:r w:rsidRPr="000A5123">
        <w:rPr>
          <w:rFonts w:eastAsia="Calibri"/>
        </w:rPr>
        <w:t xml:space="preserve">403022 Волгоградская </w:t>
      </w:r>
      <w:proofErr w:type="spellStart"/>
      <w:r w:rsidRPr="000A5123">
        <w:rPr>
          <w:rFonts w:eastAsia="Calibri"/>
        </w:rPr>
        <w:t>область,Городищенский</w:t>
      </w:r>
      <w:proofErr w:type="spellEnd"/>
      <w:r w:rsidRPr="000A5123">
        <w:rPr>
          <w:rFonts w:eastAsia="Calibri"/>
        </w:rPr>
        <w:t xml:space="preserve"> район, </w:t>
      </w:r>
      <w:proofErr w:type="spellStart"/>
      <w:r w:rsidRPr="000A5123">
        <w:rPr>
          <w:rFonts w:eastAsia="Calibri"/>
        </w:rPr>
        <w:t>с</w:t>
      </w:r>
      <w:proofErr w:type="gramStart"/>
      <w:r w:rsidRPr="000A5123">
        <w:rPr>
          <w:rFonts w:eastAsia="Calibri"/>
        </w:rPr>
        <w:t>.К</w:t>
      </w:r>
      <w:proofErr w:type="gramEnd"/>
      <w:r w:rsidRPr="000A5123">
        <w:rPr>
          <w:rFonts w:eastAsia="Calibri"/>
        </w:rPr>
        <w:t>арповка</w:t>
      </w:r>
      <w:proofErr w:type="spellEnd"/>
      <w:r w:rsidRPr="000A5123">
        <w:rPr>
          <w:rFonts w:eastAsia="Calibri"/>
        </w:rPr>
        <w:t xml:space="preserve"> ул.51Гвардейской дивизии д.17  тел.8-844-68-47-1-33</w:t>
      </w:r>
    </w:p>
    <w:p w:rsidR="000A5123" w:rsidRPr="000A5123" w:rsidRDefault="000A5123" w:rsidP="000A5123">
      <w:pPr>
        <w:spacing w:before="100" w:beforeAutospacing="1" w:after="100" w:afterAutospacing="1" w:line="240" w:lineRule="auto"/>
        <w:rPr>
          <w:rFonts w:eastAsia="Calibri"/>
          <w:b/>
        </w:rPr>
      </w:pPr>
      <w:r w:rsidRPr="000A5123">
        <w:rPr>
          <w:rFonts w:eastAsia="Calibri"/>
          <w:b/>
        </w:rPr>
        <w:t xml:space="preserve">                                                                 РЕШЕНИЕ</w:t>
      </w:r>
    </w:p>
    <w:p w:rsidR="000A5123" w:rsidRPr="000A5123" w:rsidRDefault="000A5123" w:rsidP="000A5123">
      <w:pPr>
        <w:spacing w:before="100" w:beforeAutospacing="1" w:after="100" w:afterAutospacing="1" w:line="240" w:lineRule="auto"/>
        <w:rPr>
          <w:rFonts w:eastAsia="Calibri"/>
          <w:b/>
        </w:rPr>
      </w:pPr>
      <w:r w:rsidRPr="000A5123">
        <w:rPr>
          <w:rFonts w:eastAsia="Calibri"/>
          <w:b/>
        </w:rPr>
        <w:t xml:space="preserve">От  16.02.2024г.                                                             </w:t>
      </w:r>
      <w:r w:rsidR="0032093F">
        <w:rPr>
          <w:rFonts w:eastAsia="Calibri"/>
          <w:b/>
        </w:rPr>
        <w:t xml:space="preserve">                          № 3/1</w:t>
      </w:r>
    </w:p>
    <w:p w:rsidR="000A5123" w:rsidRPr="000A5123" w:rsidRDefault="000A5123" w:rsidP="000A5123">
      <w:pPr>
        <w:shd w:val="clear" w:color="auto" w:fill="FFFFFF"/>
        <w:spacing w:after="150" w:line="240" w:lineRule="auto"/>
        <w:rPr>
          <w:rFonts w:eastAsia="Times New Roman"/>
          <w:color w:val="333333"/>
          <w:lang w:eastAsia="ru-RU"/>
        </w:rPr>
      </w:pPr>
      <w:proofErr w:type="gramStart"/>
      <w:r w:rsidRPr="000A5123">
        <w:rPr>
          <w:rFonts w:eastAsia="Times New Roman"/>
          <w:color w:val="333333"/>
          <w:lang w:eastAsia="ru-RU"/>
        </w:rPr>
        <w:t xml:space="preserve">В соответствии со ст. ст. 36, 40 Федерального закона от 06.10.2003 № 131-ФЗ «Об общих принципах организации местного самоуправления в Российской Федерации», ст. 21 Устава Карповского сельское поселение Городищенского района Волгоградской области, руководствуясь Регламентом работы Совета депутатов Карповского сельского поселения Городищенского района Волгоградской области, утвержденным Решением Совета депутатов Карповского сельского поселения от 15.01.2024 № 1/1 Совет депутатов Карповского сельского поселения </w:t>
      </w:r>
      <w:proofErr w:type="gramEnd"/>
    </w:p>
    <w:p w:rsidR="000A5123" w:rsidRPr="000A5123" w:rsidRDefault="000A5123" w:rsidP="000A5123">
      <w:pPr>
        <w:shd w:val="clear" w:color="auto" w:fill="FFFFFF"/>
        <w:spacing w:after="150" w:line="240" w:lineRule="auto"/>
        <w:rPr>
          <w:rFonts w:eastAsia="Times New Roman"/>
          <w:b/>
          <w:color w:val="333333"/>
          <w:lang w:eastAsia="ru-RU"/>
        </w:rPr>
      </w:pPr>
      <w:r w:rsidRPr="000A5123">
        <w:rPr>
          <w:rFonts w:eastAsia="Times New Roman"/>
          <w:b/>
          <w:color w:val="333333"/>
          <w:lang w:eastAsia="ru-RU"/>
        </w:rPr>
        <w:t>Решил:</w:t>
      </w:r>
    </w:p>
    <w:p w:rsidR="000A5123" w:rsidRPr="000A5123" w:rsidRDefault="000A5123" w:rsidP="000A5123">
      <w:pPr>
        <w:shd w:val="clear" w:color="auto" w:fill="FFFFFF"/>
        <w:spacing w:after="150" w:line="240" w:lineRule="auto"/>
        <w:rPr>
          <w:rFonts w:eastAsia="Times New Roman"/>
          <w:color w:val="333333"/>
          <w:lang w:eastAsia="ru-RU"/>
        </w:rPr>
      </w:pPr>
      <w:r w:rsidRPr="000A5123">
        <w:rPr>
          <w:rFonts w:eastAsia="Times New Roman"/>
          <w:color w:val="333333"/>
          <w:lang w:eastAsia="ru-RU"/>
        </w:rPr>
        <w:t> </w:t>
      </w:r>
    </w:p>
    <w:p w:rsidR="000A5123" w:rsidRPr="000A5123" w:rsidRDefault="000A5123" w:rsidP="000A5123">
      <w:pPr>
        <w:numPr>
          <w:ilvl w:val="0"/>
          <w:numId w:val="1"/>
        </w:numPr>
        <w:shd w:val="clear" w:color="auto" w:fill="FFFFFF"/>
        <w:spacing w:before="100" w:beforeAutospacing="1" w:after="100" w:afterAutospacing="1" w:line="240" w:lineRule="auto"/>
        <w:rPr>
          <w:rFonts w:eastAsia="Times New Roman"/>
          <w:color w:val="333333"/>
          <w:lang w:eastAsia="ru-RU"/>
        </w:rPr>
      </w:pPr>
      <w:r w:rsidRPr="000A5123">
        <w:rPr>
          <w:rFonts w:eastAsia="Times New Roman"/>
          <w:color w:val="333333"/>
          <w:lang w:eastAsia="ru-RU"/>
        </w:rPr>
        <w:t>Считать избранным Главой Карповского сельского поселения Городищенско</w:t>
      </w:r>
      <w:r w:rsidR="0032093F">
        <w:rPr>
          <w:rFonts w:eastAsia="Times New Roman"/>
          <w:color w:val="333333"/>
          <w:lang w:eastAsia="ru-RU"/>
        </w:rPr>
        <w:t xml:space="preserve">го района Волгоградской области: </w:t>
      </w:r>
      <w:r w:rsidR="0032093F">
        <w:rPr>
          <w:rFonts w:eastAsia="Times New Roman"/>
          <w:color w:val="333333"/>
          <w:u w:val="single"/>
          <w:lang w:eastAsia="ru-RU"/>
        </w:rPr>
        <w:t>Трофимова Тимофея Тимофеевича.</w:t>
      </w:r>
      <w:bookmarkStart w:id="0" w:name="_GoBack"/>
      <w:bookmarkEnd w:id="0"/>
    </w:p>
    <w:p w:rsidR="000A5123" w:rsidRPr="000A5123" w:rsidRDefault="000A5123" w:rsidP="000A5123">
      <w:pPr>
        <w:numPr>
          <w:ilvl w:val="0"/>
          <w:numId w:val="1"/>
        </w:numPr>
        <w:shd w:val="clear" w:color="auto" w:fill="FFFFFF"/>
        <w:spacing w:before="100" w:beforeAutospacing="1" w:after="100" w:afterAutospacing="1" w:line="240" w:lineRule="auto"/>
        <w:rPr>
          <w:rFonts w:eastAsia="Times New Roman"/>
          <w:color w:val="333333"/>
          <w:lang w:eastAsia="ru-RU"/>
        </w:rPr>
      </w:pPr>
      <w:r w:rsidRPr="000A5123">
        <w:rPr>
          <w:rFonts w:eastAsia="Times New Roman"/>
          <w:color w:val="333333"/>
          <w:lang w:eastAsia="ru-RU"/>
        </w:rPr>
        <w:t>Полномочия Главы Карповского сельского поселения Городищенского района Волгоградской области начинаются со дня его вступления в должность Главы муниципального образования.</w:t>
      </w:r>
    </w:p>
    <w:p w:rsidR="000A5123" w:rsidRPr="000A5123" w:rsidRDefault="000A5123" w:rsidP="000A5123">
      <w:pPr>
        <w:numPr>
          <w:ilvl w:val="0"/>
          <w:numId w:val="1"/>
        </w:numPr>
        <w:shd w:val="clear" w:color="auto" w:fill="FFFFFF"/>
        <w:spacing w:before="100" w:beforeAutospacing="1" w:after="150" w:afterAutospacing="1" w:line="240" w:lineRule="auto"/>
        <w:rPr>
          <w:rFonts w:eastAsia="Times New Roman"/>
          <w:color w:val="333333"/>
          <w:lang w:eastAsia="ru-RU"/>
        </w:rPr>
      </w:pPr>
      <w:r w:rsidRPr="000A5123">
        <w:rPr>
          <w:rFonts w:eastAsia="Times New Roman"/>
          <w:color w:val="333333"/>
          <w:lang w:eastAsia="ru-RU"/>
        </w:rPr>
        <w:t>Обнародовать настоящее Решение и разместить на официальном сайте Карповского сельского поселения Городищенского района Волгоградской области. </w:t>
      </w:r>
    </w:p>
    <w:p w:rsidR="000A5123" w:rsidRPr="000A5123" w:rsidRDefault="000A5123" w:rsidP="000A5123">
      <w:pPr>
        <w:shd w:val="clear" w:color="auto" w:fill="FFFFFF"/>
        <w:spacing w:after="150" w:line="240" w:lineRule="auto"/>
        <w:rPr>
          <w:rFonts w:eastAsia="Times New Roman"/>
          <w:color w:val="333333"/>
          <w:lang w:eastAsia="ru-RU"/>
        </w:rPr>
      </w:pPr>
      <w:r w:rsidRPr="000A5123">
        <w:rPr>
          <w:rFonts w:eastAsia="Times New Roman"/>
          <w:color w:val="333333"/>
          <w:lang w:eastAsia="ru-RU"/>
        </w:rPr>
        <w:t> </w:t>
      </w:r>
    </w:p>
    <w:p w:rsidR="000A5123" w:rsidRPr="000A5123" w:rsidRDefault="000A5123" w:rsidP="000A5123">
      <w:pPr>
        <w:shd w:val="clear" w:color="auto" w:fill="FFFFFF"/>
        <w:spacing w:after="150" w:line="240" w:lineRule="auto"/>
        <w:rPr>
          <w:rFonts w:eastAsia="Times New Roman"/>
          <w:color w:val="333333"/>
          <w:lang w:eastAsia="ru-RU"/>
        </w:rPr>
      </w:pPr>
      <w:r w:rsidRPr="000A5123">
        <w:rPr>
          <w:rFonts w:eastAsia="Times New Roman"/>
          <w:color w:val="333333"/>
          <w:lang w:eastAsia="ru-RU"/>
        </w:rPr>
        <w:t>Председатель Совета депутатов</w:t>
      </w:r>
      <w:r w:rsidRPr="000A5123">
        <w:rPr>
          <w:rFonts w:eastAsia="Times New Roman"/>
          <w:color w:val="333333"/>
          <w:lang w:eastAsia="ru-RU"/>
        </w:rPr>
        <w:br/>
        <w:t xml:space="preserve">Карповского сельского поселения                       </w:t>
      </w:r>
      <w:r>
        <w:rPr>
          <w:rFonts w:eastAsia="Times New Roman"/>
          <w:color w:val="333333"/>
          <w:lang w:eastAsia="ru-RU"/>
        </w:rPr>
        <w:t xml:space="preserve">                   </w:t>
      </w:r>
      <w:r w:rsidRPr="000A5123">
        <w:rPr>
          <w:rFonts w:eastAsia="Times New Roman"/>
          <w:color w:val="333333"/>
          <w:lang w:eastAsia="ru-RU"/>
        </w:rPr>
        <w:t xml:space="preserve">            </w:t>
      </w:r>
      <w:proofErr w:type="spellStart"/>
      <w:r w:rsidRPr="000A5123">
        <w:rPr>
          <w:rFonts w:eastAsia="Times New Roman"/>
          <w:color w:val="333333"/>
          <w:lang w:eastAsia="ru-RU"/>
        </w:rPr>
        <w:t>В.И.Балабанов</w:t>
      </w:r>
      <w:proofErr w:type="spellEnd"/>
    </w:p>
    <w:p w:rsidR="00BA6A66" w:rsidRPr="000A5123" w:rsidRDefault="00BA6A66"/>
    <w:sectPr w:rsidR="00BA6A66" w:rsidRPr="000A5123" w:rsidSect="005530CC">
      <w:type w:val="continuous"/>
      <w:pgSz w:w="11909" w:h="16838"/>
      <w:pgMar w:top="567" w:right="567"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D1B5D"/>
    <w:multiLevelType w:val="multilevel"/>
    <w:tmpl w:val="E9CA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23"/>
    <w:rsid w:val="00036801"/>
    <w:rsid w:val="000A5123"/>
    <w:rsid w:val="00262150"/>
    <w:rsid w:val="0032093F"/>
    <w:rsid w:val="004E766C"/>
    <w:rsid w:val="005530CC"/>
    <w:rsid w:val="008F5D60"/>
    <w:rsid w:val="00BA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2024-02-15T12:18:00Z</dcterms:created>
  <dcterms:modified xsi:type="dcterms:W3CDTF">2024-02-19T07:02:00Z</dcterms:modified>
</cp:coreProperties>
</file>