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2E1A" w:rsidRDefault="00EA1EA1" w:rsidP="00312E1A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EA1EA1" w:rsidRDefault="00EA1EA1" w:rsidP="0012747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EA1EA1" w:rsidRDefault="00EA1EA1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</w:p>
    <w:p w:rsidR="009258E2" w:rsidRPr="00AE63C8" w:rsidRDefault="009258E2" w:rsidP="009258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312E1A" w:rsidRPr="003003A6" w:rsidRDefault="00312E1A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E63C8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Сведения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  <w:t>о доходах,</w:t>
      </w:r>
      <w:r w:rsidR="007E4ECA"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 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расходах, об имуществе и обязательствах имущественного характера </w:t>
      </w:r>
    </w:p>
    <w:p w:rsidR="00312E1A" w:rsidRPr="003003A6" w:rsidRDefault="00312E1A" w:rsidP="00312E1A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за период с 1 января 20</w:t>
      </w:r>
      <w:r w:rsidR="00A94219"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 г. по 31 декабря 20</w:t>
      </w:r>
      <w:r w:rsidR="00A94219"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20</w:t>
      </w:r>
      <w:r w:rsidRPr="003003A6">
        <w:rPr>
          <w:rFonts w:ascii="Times New Roman" w:eastAsia="Times New Roman" w:hAnsi="Times New Roman" w:cs="Times New Roman"/>
          <w:b/>
          <w:bCs/>
          <w:sz w:val="28"/>
          <w:szCs w:val="28"/>
        </w:rPr>
        <w:t> г.</w:t>
      </w:r>
    </w:p>
    <w:p w:rsidR="00312E1A" w:rsidRPr="003003A6" w:rsidRDefault="00312E1A" w:rsidP="00312E1A">
      <w:pPr>
        <w:widowControl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</w:rPr>
      </w:pPr>
    </w:p>
    <w:tbl>
      <w:tblPr>
        <w:tblpPr w:leftFromText="180" w:rightFromText="180" w:vertAnchor="text" w:horzAnchor="page" w:tblpX="1493" w:tblpY="-62"/>
        <w:tblOverlap w:val="never"/>
        <w:tblW w:w="14992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6" w:space="0" w:color="000000"/>
          <w:insideV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08"/>
        <w:gridCol w:w="2010"/>
        <w:gridCol w:w="1276"/>
        <w:gridCol w:w="3260"/>
        <w:gridCol w:w="2809"/>
        <w:gridCol w:w="1418"/>
        <w:gridCol w:w="1559"/>
        <w:gridCol w:w="26"/>
        <w:gridCol w:w="2126"/>
      </w:tblGrid>
      <w:tr w:rsidR="00312E1A" w:rsidRPr="003003A6" w:rsidTr="000B65D0">
        <w:tc>
          <w:tcPr>
            <w:tcW w:w="508" w:type="dxa"/>
            <w:vMerge w:val="restart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№                                                                                        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п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>/п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Фамилия, инициалы и должность лица, чьи сведения размещаются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Декларированный годовой доход (руб.)</w:t>
            </w:r>
          </w:p>
        </w:tc>
        <w:tc>
          <w:tcPr>
            <w:tcW w:w="9072" w:type="dxa"/>
            <w:gridSpan w:val="5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Перечень объектов недвижимого имущества, принадлежащих на праве собственности 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или </w:t>
            </w: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находящихся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 пользовании</w:t>
            </w:r>
          </w:p>
        </w:tc>
        <w:tc>
          <w:tcPr>
            <w:tcW w:w="2126" w:type="dxa"/>
            <w:shd w:val="clear" w:color="auto" w:fill="auto"/>
          </w:tcPr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Перечень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транспортных средств, принадлежащих на праве собственности</w:t>
            </w:r>
          </w:p>
          <w:p w:rsidR="00312E1A" w:rsidRPr="003003A6" w:rsidRDefault="00312E1A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(вид, марка)</w:t>
            </w:r>
          </w:p>
        </w:tc>
      </w:tr>
      <w:tr w:rsidR="000B65D0" w:rsidRPr="003003A6" w:rsidTr="00CF7E71">
        <w:trPr>
          <w:trHeight w:val="701"/>
        </w:trPr>
        <w:tc>
          <w:tcPr>
            <w:tcW w:w="508" w:type="dxa"/>
            <w:vMerge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вид </w:t>
            </w:r>
          </w:p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объекта</w:t>
            </w: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  <w:vertAlign w:val="superscript"/>
              </w:rPr>
              <w:endnoteReference w:id="1"/>
            </w:r>
          </w:p>
          <w:p w:rsidR="000B65D0" w:rsidRPr="003003A6" w:rsidRDefault="000B65D0" w:rsidP="009258E2">
            <w:pP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площадь </w:t>
            </w:r>
          </w:p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(кв. м)</w:t>
            </w: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страна</w:t>
            </w:r>
          </w:p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расположения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65D0" w:rsidRPr="003003A6" w:rsidTr="00C7707F">
        <w:trPr>
          <w:trHeight w:val="53"/>
        </w:trPr>
        <w:tc>
          <w:tcPr>
            <w:tcW w:w="50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i/>
                <w:sz w:val="20"/>
                <w:szCs w:val="20"/>
              </w:rPr>
              <w:t xml:space="preserve"> 1</w:t>
            </w:r>
          </w:p>
        </w:tc>
        <w:tc>
          <w:tcPr>
            <w:tcW w:w="2010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</w:tr>
      <w:tr w:rsidR="000B65D0" w:rsidRPr="003003A6" w:rsidTr="00C7707F">
        <w:tc>
          <w:tcPr>
            <w:tcW w:w="50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010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3003A6" w:rsidTr="00C7707F">
        <w:trPr>
          <w:trHeight w:val="20"/>
        </w:trPr>
        <w:tc>
          <w:tcPr>
            <w:tcW w:w="50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i/>
                <w:sz w:val="2"/>
                <w:szCs w:val="2"/>
              </w:rPr>
            </w:pPr>
          </w:p>
        </w:tc>
        <w:tc>
          <w:tcPr>
            <w:tcW w:w="2010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276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418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"/>
                <w:szCs w:val="2"/>
              </w:rPr>
            </w:pPr>
          </w:p>
        </w:tc>
      </w:tr>
      <w:tr w:rsidR="000B65D0" w:rsidRPr="003003A6" w:rsidTr="00C7707F">
        <w:tc>
          <w:tcPr>
            <w:tcW w:w="508" w:type="dxa"/>
            <w:vMerge w:val="restart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Расщупкина Ольга Михайловна</w:t>
            </w:r>
          </w:p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заместитель</w:t>
            </w:r>
            <w:bookmarkStart w:id="0" w:name="_GoBack"/>
            <w:bookmarkEnd w:id="0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65D0" w:rsidRPr="003003A6" w:rsidRDefault="00F73868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439562,71</w:t>
            </w: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 размещения домов индивидуальной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 ½ доля</w:t>
            </w:r>
          </w:p>
        </w:tc>
        <w:tc>
          <w:tcPr>
            <w:tcW w:w="1418" w:type="dxa"/>
            <w:shd w:val="clear" w:color="auto" w:fill="auto"/>
          </w:tcPr>
          <w:p w:rsidR="000B65D0" w:rsidRPr="003003A6" w:rsidRDefault="00F60446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1273,0</w:t>
            </w:r>
          </w:p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shd w:val="clear" w:color="auto" w:fill="auto"/>
          </w:tcPr>
          <w:p w:rsidR="000B65D0" w:rsidRPr="003003A6" w:rsidRDefault="000B65D0" w:rsidP="00C7707F">
            <w:pPr>
              <w:widowControl w:val="0"/>
              <w:tabs>
                <w:tab w:val="left" w:pos="436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C770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0B65D0" w:rsidRPr="003003A6" w:rsidTr="00C7707F">
        <w:trPr>
          <w:trHeight w:val="844"/>
        </w:trPr>
        <w:tc>
          <w:tcPr>
            <w:tcW w:w="508" w:type="dxa"/>
            <w:vMerge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0B65D0" w:rsidRPr="003003A6" w:rsidRDefault="000B65D0" w:rsidP="00C770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7742A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</w:t>
            </w:r>
            <w:r w:rsidR="007742A4"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ый</w:t>
            </w:r>
            <w:proofErr w:type="gramEnd"/>
            <w:r w:rsidR="007742A4"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сельскохозяйственного </w:t>
            </w: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использования 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5D0" w:rsidRPr="003003A6" w:rsidRDefault="000B65D0" w:rsidP="006846C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</w:t>
            </w:r>
            <w:r w:rsidR="006846C7"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1/5 доля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B65D0" w:rsidRPr="003003A6" w:rsidRDefault="006846C7" w:rsidP="00C7707F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="000B65D0"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1285000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tabs>
                <w:tab w:val="left" w:pos="436"/>
                <w:tab w:val="center" w:pos="792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C7707F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0B65D0" w:rsidRPr="003003A6" w:rsidTr="00C7707F">
        <w:trPr>
          <w:trHeight w:val="665"/>
        </w:trPr>
        <w:tc>
          <w:tcPr>
            <w:tcW w:w="508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bottom w:val="single" w:sz="12" w:space="0" w:color="000000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12" w:space="0" w:color="000000"/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Изолированная часть жилого дома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12" w:space="0" w:color="000000"/>
            </w:tcBorders>
            <w:shd w:val="clear" w:color="auto" w:fill="auto"/>
          </w:tcPr>
          <w:p w:rsidR="000B65D0" w:rsidRPr="003003A6" w:rsidRDefault="000B65D0" w:rsidP="00C7707F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½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0B65D0" w:rsidRPr="003003A6" w:rsidRDefault="000B65D0" w:rsidP="00C7707F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51,4</w:t>
            </w:r>
          </w:p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12" w:space="0" w:color="000000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tcBorders>
              <w:bottom w:val="single" w:sz="12" w:space="0" w:color="000000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0B65D0" w:rsidRPr="003003A6" w:rsidTr="00C7707F">
        <w:trPr>
          <w:trHeight w:val="448"/>
        </w:trPr>
        <w:tc>
          <w:tcPr>
            <w:tcW w:w="508" w:type="dxa"/>
            <w:vMerge w:val="restart"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Орешкова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Марина Владимировна</w:t>
            </w:r>
          </w:p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Ведущий специалист по доходам и налогообложению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0B65D0" w:rsidRPr="003003A6" w:rsidRDefault="00194D56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428919,08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индивидуальной жилой застройки 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1201,0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-</w:t>
            </w:r>
          </w:p>
        </w:tc>
      </w:tr>
      <w:tr w:rsidR="000B65D0" w:rsidRPr="003003A6" w:rsidTr="00C7707F">
        <w:trPr>
          <w:trHeight w:val="343"/>
        </w:trPr>
        <w:tc>
          <w:tcPr>
            <w:tcW w:w="508" w:type="dxa"/>
            <w:vMerge/>
            <w:shd w:val="clear" w:color="auto" w:fill="auto"/>
          </w:tcPr>
          <w:p w:rsidR="000B65D0" w:rsidRPr="003003A6" w:rsidRDefault="000B65D0" w:rsidP="000B65D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25,6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0B65D0" w:rsidRPr="003003A6" w:rsidRDefault="000B65D0" w:rsidP="00C770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343"/>
        </w:trPr>
        <w:tc>
          <w:tcPr>
            <w:tcW w:w="508" w:type="dxa"/>
            <w:vMerge w:val="restart"/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3</w:t>
            </w:r>
          </w:p>
        </w:tc>
        <w:tc>
          <w:tcPr>
            <w:tcW w:w="2010" w:type="dxa"/>
            <w:vMerge w:val="restart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Тяпина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Татьяна Викторовна, ведущий специалист по  </w:t>
            </w:r>
            <w:proofErr w:type="spellStart"/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по</w:t>
            </w:r>
            <w:proofErr w:type="spellEnd"/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доходам и налогообложению  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3003A6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266611,72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54,6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ВАЗ 2114, индивидуальная собственность  </w:t>
            </w:r>
          </w:p>
        </w:tc>
      </w:tr>
      <w:tr w:rsidR="00CF7E71" w:rsidRPr="003003A6" w:rsidTr="00C7707F">
        <w:trPr>
          <w:trHeight w:val="343"/>
        </w:trPr>
        <w:tc>
          <w:tcPr>
            <w:tcW w:w="508" w:type="dxa"/>
            <w:vMerge/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1200,0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448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val="en-US"/>
              </w:rPr>
              <w:t>4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Фетисова Наталья Анатольевна</w:t>
            </w:r>
          </w:p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Ведущий </w:t>
            </w: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 xml:space="preserve">специалист по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соц</w:t>
            </w: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.в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опросам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и земельному контролю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F73868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lastRenderedPageBreak/>
              <w:t>274994,82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739,0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ВАЗ 2106, индивидуальная собственность  </w:t>
            </w:r>
          </w:p>
        </w:tc>
      </w:tr>
      <w:tr w:rsidR="00CF7E71" w:rsidRPr="003003A6" w:rsidTr="00C7707F">
        <w:trPr>
          <w:trHeight w:val="272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Жилой дом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73,2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489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  </w:t>
            </w:r>
          </w:p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70,0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CF7E71" w:rsidRPr="003003A6" w:rsidTr="00C7707F"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-дуальной жилой застройки</w:t>
            </w:r>
          </w:p>
        </w:tc>
        <w:tc>
          <w:tcPr>
            <w:tcW w:w="2809" w:type="dxa"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безвозмездное пользование,   бессрочно</w:t>
            </w:r>
          </w:p>
        </w:tc>
        <w:tc>
          <w:tcPr>
            <w:tcW w:w="1418" w:type="dxa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1500,0</w:t>
            </w:r>
          </w:p>
        </w:tc>
        <w:tc>
          <w:tcPr>
            <w:tcW w:w="1559" w:type="dxa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448"/>
        </w:trPr>
        <w:tc>
          <w:tcPr>
            <w:tcW w:w="508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E47634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</w:t>
            </w:r>
          </w:p>
        </w:tc>
        <w:tc>
          <w:tcPr>
            <w:tcW w:w="2010" w:type="dxa"/>
            <w:vMerge w:val="restart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Фролова Кристина Анатольевна</w:t>
            </w:r>
          </w:p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Ведущий специалист, главный  бухгалтер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230184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283766,98</w:t>
            </w: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½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1500,0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-</w:t>
            </w:r>
          </w:p>
        </w:tc>
      </w:tr>
      <w:tr w:rsidR="002C2C41" w:rsidRPr="003003A6" w:rsidTr="00C7707F">
        <w:trPr>
          <w:trHeight w:val="448"/>
        </w:trPr>
        <w:tc>
          <w:tcPr>
            <w:tcW w:w="508" w:type="dxa"/>
            <w:vMerge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2C2C41" w:rsidRPr="003003A6" w:rsidRDefault="002C2C4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под индивидуальное жилищное строительство</w:t>
            </w:r>
          </w:p>
        </w:tc>
        <w:tc>
          <w:tcPr>
            <w:tcW w:w="28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Индивидуальная собственность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7500,00</w:t>
            </w:r>
          </w:p>
        </w:tc>
        <w:tc>
          <w:tcPr>
            <w:tcW w:w="1559" w:type="dxa"/>
            <w:tcBorders>
              <w:bottom w:val="single" w:sz="4" w:space="0" w:color="auto"/>
            </w:tcBorders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2C2C41" w:rsidRPr="003003A6" w:rsidRDefault="002C2C4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583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½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A6185B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54,</w:t>
            </w:r>
            <w:r w:rsidR="00A6185B"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244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E47634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6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Мусийчук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Надежда Алексеевна, ведущий специалист по ЖКХ и благоустройству. </w:t>
            </w:r>
          </w:p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</w:tcPr>
          <w:p w:rsidR="00CF7E71" w:rsidRPr="003003A6" w:rsidRDefault="00AF4464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166909,88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 для сельскохозяйственного использования 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1/10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 705000,0  </w:t>
            </w: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AF4464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ВАЗ 212140, индивидуальная собственность</w:t>
            </w:r>
          </w:p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CF7E71" w:rsidRPr="003003A6" w:rsidTr="00C7707F">
        <w:trPr>
          <w:trHeight w:val="819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 для сельскохозяйственного использования      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Общая долевая собственность  </w:t>
            </w: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1/26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 1355700,0 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254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42,6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CF7E71" w:rsidRPr="003003A6" w:rsidTr="00C7707F">
        <w:trPr>
          <w:trHeight w:val="206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CF7E7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</w:t>
            </w:r>
            <w:proofErr w:type="spell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индиви</w:t>
            </w:r>
            <w:proofErr w:type="spell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-дуальной жилой застройки   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spacing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безвозмездное пользование  </w:t>
            </w:r>
          </w:p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tabs>
                <w:tab w:val="left" w:pos="1065"/>
              </w:tabs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sz w:val="20"/>
                <w:szCs w:val="20"/>
              </w:rPr>
              <w:t>1512,0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CF7E71" w:rsidRPr="003003A6" w:rsidRDefault="00CF7E71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03A6" w:rsidRPr="003003A6" w:rsidTr="007F3F29">
        <w:trPr>
          <w:trHeight w:val="995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3003A6" w:rsidRPr="003003A6" w:rsidRDefault="003003A6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7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3003A6" w:rsidRPr="003003A6" w:rsidRDefault="003003A6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Голубева Людмила Ивановна, ведущий специалист по ЖКХ и благоустройству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3003A6" w:rsidRPr="003003A6" w:rsidRDefault="003003A6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595827,03</w:t>
            </w: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03A6" w:rsidRPr="003003A6" w:rsidRDefault="003003A6" w:rsidP="006E274A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 для сельскохозяйственного использования       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3A6" w:rsidRPr="003003A6" w:rsidRDefault="003003A6" w:rsidP="00941D4C"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1/5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003A6" w:rsidRPr="003003A6" w:rsidRDefault="003003A6" w:rsidP="00604D49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1090000,0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03A6" w:rsidRPr="003003A6" w:rsidRDefault="003003A6" w:rsidP="007149FC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3003A6" w:rsidRPr="003003A6" w:rsidRDefault="003003A6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3003A6" w:rsidRPr="003003A6" w:rsidTr="003003A6">
        <w:trPr>
          <w:trHeight w:val="891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3003A6" w:rsidRPr="003003A6" w:rsidRDefault="003003A6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3003A6" w:rsidRPr="003003A6" w:rsidRDefault="003003A6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3003A6" w:rsidRPr="003003A6" w:rsidRDefault="003003A6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3003A6" w:rsidRPr="003003A6" w:rsidRDefault="003003A6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3003A6" w:rsidRPr="003003A6" w:rsidRDefault="003003A6" w:rsidP="009258E2">
            <w:pPr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1/4 доля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3003A6" w:rsidRPr="003003A6" w:rsidRDefault="003003A6" w:rsidP="009258E2">
            <w:pPr>
              <w:tabs>
                <w:tab w:val="left" w:pos="1065"/>
              </w:tabs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51,8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3003A6" w:rsidRPr="003003A6" w:rsidRDefault="003003A6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3003A6" w:rsidRPr="003003A6" w:rsidRDefault="003003A6" w:rsidP="009258E2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7634" w:rsidRPr="003003A6" w:rsidTr="00E47634">
        <w:trPr>
          <w:trHeight w:val="735"/>
        </w:trPr>
        <w:tc>
          <w:tcPr>
            <w:tcW w:w="508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8</w:t>
            </w:r>
          </w:p>
        </w:tc>
        <w:tc>
          <w:tcPr>
            <w:tcW w:w="2010" w:type="dxa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Княжеченко Галина Анатольевна  заместитель главы</w:t>
            </w:r>
          </w:p>
        </w:tc>
        <w:tc>
          <w:tcPr>
            <w:tcW w:w="1276" w:type="dxa"/>
            <w:vMerge w:val="restart"/>
            <w:shd w:val="clear" w:color="auto" w:fill="auto"/>
          </w:tcPr>
          <w:p w:rsidR="00E47634" w:rsidRPr="003003A6" w:rsidRDefault="006408E9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399394,47</w:t>
            </w: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размещения домов индивидуальной жилой застройки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1321,0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ВАЗ Калина,  индивидуальная собственность</w:t>
            </w:r>
          </w:p>
        </w:tc>
      </w:tr>
      <w:tr w:rsidR="00E47634" w:rsidRPr="003003A6" w:rsidTr="00E47634">
        <w:trPr>
          <w:trHeight w:val="73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proofErr w:type="gramStart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Земельный</w:t>
            </w:r>
            <w:proofErr w:type="gramEnd"/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 участок для ведения личного подсобного хозяйства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совместная собственность                         Княжеченко Иван Сергеевич 31.12.1981г.р.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1091,0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7634" w:rsidRPr="003003A6" w:rsidTr="00E47634">
        <w:trPr>
          <w:trHeight w:val="73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 xml:space="preserve">Жилой дом  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 ¼ доля</w:t>
            </w:r>
          </w:p>
        </w:tc>
        <w:tc>
          <w:tcPr>
            <w:tcW w:w="141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42,3</w:t>
            </w: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  <w:tr w:rsidR="00E47634" w:rsidRPr="00202730" w:rsidTr="00C7707F">
        <w:trPr>
          <w:trHeight w:val="735"/>
        </w:trPr>
        <w:tc>
          <w:tcPr>
            <w:tcW w:w="508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10" w:type="dxa"/>
            <w:vMerge/>
            <w:tcBorders>
              <w:lef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Квартира</w:t>
            </w:r>
          </w:p>
        </w:tc>
        <w:tc>
          <w:tcPr>
            <w:tcW w:w="2809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общая долевая собственность 2/3 доли</w:t>
            </w:r>
          </w:p>
        </w:tc>
        <w:tc>
          <w:tcPr>
            <w:tcW w:w="1418" w:type="dxa"/>
            <w:tcBorders>
              <w:top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50,8</w:t>
            </w:r>
          </w:p>
        </w:tc>
        <w:tc>
          <w:tcPr>
            <w:tcW w:w="1559" w:type="dxa"/>
            <w:tcBorders>
              <w:top w:val="single" w:sz="4" w:space="0" w:color="auto"/>
            </w:tcBorders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  <w:r w:rsidRPr="003003A6"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  <w:t>Россия</w:t>
            </w:r>
          </w:p>
        </w:tc>
        <w:tc>
          <w:tcPr>
            <w:tcW w:w="2152" w:type="dxa"/>
            <w:gridSpan w:val="2"/>
            <w:shd w:val="clear" w:color="auto" w:fill="auto"/>
          </w:tcPr>
          <w:p w:rsidR="00E47634" w:rsidRPr="003003A6" w:rsidRDefault="00E47634" w:rsidP="00E4763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</w:rPr>
            </w:pPr>
          </w:p>
        </w:tc>
      </w:tr>
    </w:tbl>
    <w:p w:rsidR="00D9793C" w:rsidRPr="00202730" w:rsidRDefault="00D9793C" w:rsidP="00C7707F"/>
    <w:sectPr w:rsidR="00D9793C" w:rsidRPr="00202730" w:rsidSect="009258E2">
      <w:headerReference w:type="even" r:id="rId8"/>
      <w:footnotePr>
        <w:numRestart w:val="eachPage"/>
      </w:footnotePr>
      <w:endnotePr>
        <w:numFmt w:val="decimal"/>
      </w:endnotePr>
      <w:pgSz w:w="16840" w:h="11907" w:orient="landscape"/>
      <w:pgMar w:top="284" w:right="902" w:bottom="284" w:left="11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41D9" w:rsidRDefault="006941D9" w:rsidP="00312E1A">
      <w:pPr>
        <w:spacing w:after="0" w:line="240" w:lineRule="auto"/>
      </w:pPr>
      <w:r>
        <w:separator/>
      </w:r>
    </w:p>
  </w:endnote>
  <w:endnote w:type="continuationSeparator" w:id="0">
    <w:p w:rsidR="006941D9" w:rsidRDefault="006941D9" w:rsidP="00312E1A">
      <w:pPr>
        <w:spacing w:after="0" w:line="240" w:lineRule="auto"/>
      </w:pPr>
      <w:r>
        <w:continuationSeparator/>
      </w:r>
    </w:p>
  </w:endnote>
  <w:endnote w:id="1">
    <w:p w:rsidR="000B65D0" w:rsidRDefault="000B65D0" w:rsidP="00312E1A">
      <w:pPr>
        <w:pStyle w:val="ab"/>
      </w:pPr>
      <w:r>
        <w:rPr>
          <w:rStyle w:val="ad"/>
        </w:rP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41D9" w:rsidRDefault="006941D9" w:rsidP="00312E1A">
      <w:pPr>
        <w:spacing w:after="0" w:line="240" w:lineRule="auto"/>
      </w:pPr>
      <w:r>
        <w:separator/>
      </w:r>
    </w:p>
  </w:footnote>
  <w:footnote w:type="continuationSeparator" w:id="0">
    <w:p w:rsidR="006941D9" w:rsidRDefault="006941D9" w:rsidP="00312E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61A1" w:rsidRDefault="00553992" w:rsidP="00074BDC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3217D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B61A1" w:rsidRDefault="006941D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footnotePr>
    <w:numRestart w:val="eachPage"/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2"/>
  </w:compat>
  <w:rsids>
    <w:rsidRoot w:val="00312E1A"/>
    <w:rsid w:val="0000444A"/>
    <w:rsid w:val="0007624F"/>
    <w:rsid w:val="000871DB"/>
    <w:rsid w:val="000B65D0"/>
    <w:rsid w:val="000C6B92"/>
    <w:rsid w:val="0012747D"/>
    <w:rsid w:val="001331A6"/>
    <w:rsid w:val="00194D56"/>
    <w:rsid w:val="001964AF"/>
    <w:rsid w:val="001E4C75"/>
    <w:rsid w:val="00202730"/>
    <w:rsid w:val="00204AFE"/>
    <w:rsid w:val="00215696"/>
    <w:rsid w:val="00230184"/>
    <w:rsid w:val="00266DFB"/>
    <w:rsid w:val="002B547A"/>
    <w:rsid w:val="002B7A85"/>
    <w:rsid w:val="002C2C41"/>
    <w:rsid w:val="002D51BC"/>
    <w:rsid w:val="003003A6"/>
    <w:rsid w:val="00312E1A"/>
    <w:rsid w:val="003217D1"/>
    <w:rsid w:val="00324FC2"/>
    <w:rsid w:val="00334C80"/>
    <w:rsid w:val="00374018"/>
    <w:rsid w:val="003A17E2"/>
    <w:rsid w:val="003B0D61"/>
    <w:rsid w:val="003E1FEB"/>
    <w:rsid w:val="0040634D"/>
    <w:rsid w:val="004626C9"/>
    <w:rsid w:val="00465CF0"/>
    <w:rsid w:val="004715E3"/>
    <w:rsid w:val="004B6943"/>
    <w:rsid w:val="004E015C"/>
    <w:rsid w:val="00500481"/>
    <w:rsid w:val="00525A69"/>
    <w:rsid w:val="00553992"/>
    <w:rsid w:val="005D3D79"/>
    <w:rsid w:val="005E4809"/>
    <w:rsid w:val="005F18A2"/>
    <w:rsid w:val="006408E9"/>
    <w:rsid w:val="00671442"/>
    <w:rsid w:val="006846C7"/>
    <w:rsid w:val="0069362B"/>
    <w:rsid w:val="006941D9"/>
    <w:rsid w:val="006B1FF4"/>
    <w:rsid w:val="006B51C0"/>
    <w:rsid w:val="006C411A"/>
    <w:rsid w:val="006D5415"/>
    <w:rsid w:val="006E6357"/>
    <w:rsid w:val="007424AC"/>
    <w:rsid w:val="00765E99"/>
    <w:rsid w:val="007742A4"/>
    <w:rsid w:val="00795C60"/>
    <w:rsid w:val="007B794E"/>
    <w:rsid w:val="007E410E"/>
    <w:rsid w:val="007E4ECA"/>
    <w:rsid w:val="00870B7B"/>
    <w:rsid w:val="00882695"/>
    <w:rsid w:val="00891390"/>
    <w:rsid w:val="008A4982"/>
    <w:rsid w:val="008C4BFA"/>
    <w:rsid w:val="00917B58"/>
    <w:rsid w:val="009258E2"/>
    <w:rsid w:val="009452C2"/>
    <w:rsid w:val="0095129D"/>
    <w:rsid w:val="009732A0"/>
    <w:rsid w:val="009852E3"/>
    <w:rsid w:val="00995B70"/>
    <w:rsid w:val="009F749E"/>
    <w:rsid w:val="00A02276"/>
    <w:rsid w:val="00A13A09"/>
    <w:rsid w:val="00A53B50"/>
    <w:rsid w:val="00A60D15"/>
    <w:rsid w:val="00A6185B"/>
    <w:rsid w:val="00A94219"/>
    <w:rsid w:val="00AF4464"/>
    <w:rsid w:val="00AF54BC"/>
    <w:rsid w:val="00B02468"/>
    <w:rsid w:val="00B1465A"/>
    <w:rsid w:val="00BF5854"/>
    <w:rsid w:val="00C0757C"/>
    <w:rsid w:val="00C22A7A"/>
    <w:rsid w:val="00C7707F"/>
    <w:rsid w:val="00CA23E2"/>
    <w:rsid w:val="00CA2D99"/>
    <w:rsid w:val="00CA451C"/>
    <w:rsid w:val="00CC40AF"/>
    <w:rsid w:val="00CD4E0A"/>
    <w:rsid w:val="00CF34C3"/>
    <w:rsid w:val="00CF7E71"/>
    <w:rsid w:val="00D26DFF"/>
    <w:rsid w:val="00D66054"/>
    <w:rsid w:val="00D9793C"/>
    <w:rsid w:val="00E47634"/>
    <w:rsid w:val="00EA1EA1"/>
    <w:rsid w:val="00EA77A1"/>
    <w:rsid w:val="00EB17F6"/>
    <w:rsid w:val="00EC1170"/>
    <w:rsid w:val="00ED5DD5"/>
    <w:rsid w:val="00F257D6"/>
    <w:rsid w:val="00F56FD4"/>
    <w:rsid w:val="00F60446"/>
    <w:rsid w:val="00F73868"/>
    <w:rsid w:val="00FA1AA9"/>
    <w:rsid w:val="00FB68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5E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312E1A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semiHidden/>
    <w:rsid w:val="00312E1A"/>
    <w:rPr>
      <w:rFonts w:eastAsiaTheme="minorHAnsi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312E1A"/>
    <w:pPr>
      <w:spacing w:after="0" w:line="240" w:lineRule="auto"/>
    </w:pPr>
    <w:rPr>
      <w:rFonts w:eastAsiaTheme="minorHAnsi"/>
      <w:sz w:val="20"/>
      <w:szCs w:val="20"/>
      <w:lang w:eastAsia="en-US"/>
    </w:rPr>
  </w:style>
  <w:style w:type="character" w:customStyle="1" w:styleId="a6">
    <w:name w:val="Текст сноски Знак"/>
    <w:basedOn w:val="a0"/>
    <w:link w:val="a5"/>
    <w:uiPriority w:val="99"/>
    <w:semiHidden/>
    <w:rsid w:val="00312E1A"/>
    <w:rPr>
      <w:rFonts w:eastAsiaTheme="minorHAnsi"/>
      <w:sz w:val="20"/>
      <w:szCs w:val="20"/>
      <w:lang w:eastAsia="en-US"/>
    </w:rPr>
  </w:style>
  <w:style w:type="character" w:styleId="a7">
    <w:name w:val="page number"/>
    <w:basedOn w:val="a0"/>
    <w:rsid w:val="00312E1A"/>
  </w:style>
  <w:style w:type="character" w:styleId="a8">
    <w:name w:val="footnote reference"/>
    <w:rsid w:val="00312E1A"/>
    <w:rPr>
      <w:vertAlign w:val="superscript"/>
    </w:rPr>
  </w:style>
  <w:style w:type="paragraph" w:styleId="a9">
    <w:name w:val="Balloon Text"/>
    <w:basedOn w:val="a"/>
    <w:link w:val="aa"/>
    <w:uiPriority w:val="99"/>
    <w:semiHidden/>
    <w:unhideWhenUsed/>
    <w:rsid w:val="002027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02730"/>
    <w:rPr>
      <w:rFonts w:ascii="Tahoma" w:hAnsi="Tahoma" w:cs="Tahoma"/>
      <w:sz w:val="16"/>
      <w:szCs w:val="16"/>
    </w:rPr>
  </w:style>
  <w:style w:type="paragraph" w:styleId="ab">
    <w:name w:val="endnote text"/>
    <w:basedOn w:val="a"/>
    <w:link w:val="ac"/>
    <w:uiPriority w:val="99"/>
    <w:semiHidden/>
    <w:unhideWhenUsed/>
    <w:rsid w:val="00671442"/>
    <w:pPr>
      <w:spacing w:after="0" w:line="240" w:lineRule="auto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671442"/>
    <w:rPr>
      <w:sz w:val="20"/>
      <w:szCs w:val="20"/>
    </w:rPr>
  </w:style>
  <w:style w:type="character" w:styleId="ad">
    <w:name w:val="endnote reference"/>
    <w:basedOn w:val="a0"/>
    <w:uiPriority w:val="99"/>
    <w:semiHidden/>
    <w:unhideWhenUsed/>
    <w:rsid w:val="0067144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E9211F-5D3D-40D6-9129-7680F14341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771</TotalTime>
  <Pages>1</Pages>
  <Words>577</Words>
  <Characters>3294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Пользователь Windows</cp:lastModifiedBy>
  <cp:revision>45</cp:revision>
  <cp:lastPrinted>2020-04-23T07:57:00Z</cp:lastPrinted>
  <dcterms:created xsi:type="dcterms:W3CDTF">2015-05-14T11:34:00Z</dcterms:created>
  <dcterms:modified xsi:type="dcterms:W3CDTF">2021-04-22T10:13:00Z</dcterms:modified>
</cp:coreProperties>
</file>